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F7" w:rsidRPr="00880841" w:rsidRDefault="001D3154" w:rsidP="006625F7">
      <w:pPr>
        <w:pStyle w:val="Heading2"/>
        <w:rPr>
          <w:rFonts w:ascii="Arial" w:hAnsi="Arial" w:cs="Arial"/>
          <w:sz w:val="24"/>
          <w:szCs w:val="24"/>
        </w:rPr>
      </w:pPr>
      <w:proofErr w:type="gramStart"/>
      <w:r w:rsidRPr="00880841">
        <w:rPr>
          <w:rFonts w:ascii="Arial" w:hAnsi="Arial" w:cs="Arial"/>
          <w:sz w:val="24"/>
          <w:szCs w:val="24"/>
        </w:rPr>
        <w:t>Our Lady of Victories G.</w:t>
      </w:r>
      <w:r w:rsidR="006625F7" w:rsidRPr="00880841">
        <w:rPr>
          <w:rFonts w:ascii="Arial" w:hAnsi="Arial" w:cs="Arial"/>
          <w:sz w:val="24"/>
          <w:szCs w:val="24"/>
        </w:rPr>
        <w:t>N.S.</w:t>
      </w:r>
      <w:proofErr w:type="gramEnd"/>
    </w:p>
    <w:p w:rsidR="006625F7" w:rsidRPr="00880841" w:rsidRDefault="006625F7" w:rsidP="006625F7">
      <w:pPr>
        <w:jc w:val="both"/>
        <w:rPr>
          <w:rFonts w:ascii="Arial" w:hAnsi="Arial" w:cs="Arial"/>
        </w:rPr>
      </w:pPr>
    </w:p>
    <w:p w:rsidR="006625F7" w:rsidRPr="00880841" w:rsidRDefault="006625F7" w:rsidP="006625F7">
      <w:pPr>
        <w:jc w:val="both"/>
        <w:rPr>
          <w:rFonts w:ascii="Arial" w:hAnsi="Arial" w:cs="Arial"/>
        </w:rPr>
      </w:pP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8"/>
      </w:tblGrid>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bookmarkStart w:id="0" w:name="id.f9a3fb1370f1"/>
            <w:bookmarkEnd w:id="0"/>
            <w:r w:rsidRPr="00880841">
              <w:rPr>
                <w:rFonts w:ascii="Arial" w:hAnsi="Arial" w:cs="Arial"/>
                <w:b/>
                <w:bCs/>
              </w:rPr>
              <w:t>Title</w:t>
            </w:r>
          </w:p>
          <w:p w:rsidR="006625F7" w:rsidRPr="00880841" w:rsidRDefault="006625F7" w:rsidP="00AE3F10">
            <w:pPr>
              <w:jc w:val="center"/>
              <w:rPr>
                <w:rFonts w:ascii="Arial" w:hAnsi="Arial" w:cs="Arial"/>
                <w:b/>
                <w:bCs/>
              </w:rPr>
            </w:pPr>
            <w:r w:rsidRPr="00880841">
              <w:rPr>
                <w:rFonts w:ascii="Arial" w:hAnsi="Arial" w:cs="Arial"/>
                <w:b/>
                <w:bCs/>
              </w:rPr>
              <w:t>SPHE POLICY</w:t>
            </w:r>
          </w:p>
          <w:p w:rsidR="006625F7" w:rsidRPr="00880841" w:rsidRDefault="006625F7" w:rsidP="008001B4">
            <w:pPr>
              <w:jc w:val="both"/>
              <w:rPr>
                <w:rFonts w:ascii="Arial" w:hAnsi="Arial" w:cs="Arial"/>
                <w:b/>
                <w:bCs/>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bookmarkStart w:id="1" w:name="id.9d3f136a9532"/>
            <w:bookmarkEnd w:id="1"/>
            <w:r w:rsidRPr="00880841">
              <w:rPr>
                <w:rFonts w:ascii="Arial" w:hAnsi="Arial" w:cs="Arial"/>
                <w:b/>
                <w:bCs/>
              </w:rPr>
              <w:t>Introductory Statement</w:t>
            </w:r>
          </w:p>
          <w:p w:rsidR="006625F7" w:rsidRPr="00880841" w:rsidRDefault="006625F7" w:rsidP="00AE3F10">
            <w:pPr>
              <w:jc w:val="both"/>
              <w:rPr>
                <w:rFonts w:ascii="Arial" w:hAnsi="Arial" w:cs="Arial"/>
                <w:b/>
                <w:bCs/>
              </w:rPr>
            </w:pPr>
          </w:p>
          <w:p w:rsidR="006625F7" w:rsidRPr="00880841" w:rsidRDefault="006625F7" w:rsidP="00AE3F10">
            <w:pPr>
              <w:ind w:left="360"/>
              <w:jc w:val="both"/>
              <w:rPr>
                <w:rFonts w:ascii="Arial" w:hAnsi="Arial" w:cs="Arial"/>
                <w:i/>
                <w:iCs/>
              </w:rPr>
            </w:pPr>
            <w:r w:rsidRPr="00880841">
              <w:rPr>
                <w:rFonts w:ascii="Arial" w:hAnsi="Arial" w:cs="Arial"/>
                <w:iCs/>
              </w:rPr>
              <w:t xml:space="preserve">The SPHE policy committee met to review current SPHE Policy in the school and to formulate this revised policy. It was adapted to the current format in accordance with the guidelines of the School Development and Planning Support Service and is in line with the requirements of the Revised Curriculum. </w:t>
            </w:r>
          </w:p>
          <w:p w:rsidR="006625F7" w:rsidRPr="00880841" w:rsidRDefault="006625F7" w:rsidP="00AE3F10">
            <w:pPr>
              <w:jc w:val="both"/>
              <w:rPr>
                <w:rFonts w:ascii="Arial" w:hAnsi="Arial" w:cs="Arial"/>
                <w:i/>
                <w:iCs/>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bookmarkStart w:id="2" w:name="id.6438d37c1728"/>
            <w:bookmarkEnd w:id="2"/>
            <w:r w:rsidRPr="00880841">
              <w:rPr>
                <w:rFonts w:ascii="Arial" w:hAnsi="Arial" w:cs="Arial"/>
                <w:b/>
                <w:bCs/>
              </w:rPr>
              <w:t>Rationale</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rPr>
            </w:pPr>
            <w:r w:rsidRPr="00880841">
              <w:rPr>
                <w:rFonts w:ascii="Arial" w:hAnsi="Arial" w:cs="Arial"/>
              </w:rPr>
              <w:t>This policy was devised to benefit teaching and learning in our school. It was framed with a view to providing a coherent approach to the teaching of SPHE across the whole school and developed</w:t>
            </w:r>
            <w:r w:rsidR="003C5E5A" w:rsidRPr="00880841">
              <w:rPr>
                <w:rFonts w:ascii="Arial" w:hAnsi="Arial" w:cs="Arial"/>
              </w:rPr>
              <w:t xml:space="preserve"> </w:t>
            </w:r>
            <w:r w:rsidRPr="00880841">
              <w:rPr>
                <w:rFonts w:ascii="Arial" w:hAnsi="Arial" w:cs="Arial"/>
              </w:rPr>
              <w:t>in order to ensure that our pupils are given adequate foundation in the basics of Social, Personal and Health Education as envisaged in the Primary School Curriculum.</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bookmarkStart w:id="3" w:name="id.97ac164fc573"/>
            <w:bookmarkEnd w:id="3"/>
            <w:r w:rsidRPr="00880841">
              <w:rPr>
                <w:rFonts w:ascii="Arial" w:hAnsi="Arial" w:cs="Arial"/>
                <w:b/>
                <w:bCs/>
              </w:rPr>
              <w:t>Relationship to Characteristic Spirit of the School</w:t>
            </w:r>
          </w:p>
          <w:p w:rsidR="006625F7" w:rsidRPr="00880841" w:rsidRDefault="006625F7" w:rsidP="00AE3F10">
            <w:pPr>
              <w:jc w:val="both"/>
              <w:rPr>
                <w:rFonts w:ascii="Arial" w:hAnsi="Arial" w:cs="Arial"/>
                <w:b/>
                <w:bCs/>
              </w:rPr>
            </w:pPr>
          </w:p>
          <w:p w:rsidR="003C5E5A" w:rsidRPr="00880841" w:rsidRDefault="006625F7" w:rsidP="00AE3F10">
            <w:pPr>
              <w:jc w:val="both"/>
              <w:rPr>
                <w:rFonts w:ascii="Arial" w:hAnsi="Arial" w:cs="Arial"/>
              </w:rPr>
            </w:pPr>
            <w:r w:rsidRPr="00880841">
              <w:rPr>
                <w:rFonts w:ascii="Arial" w:hAnsi="Arial" w:cs="Arial"/>
              </w:rPr>
              <w:t>In ou</w:t>
            </w:r>
            <w:r w:rsidR="003C5E5A" w:rsidRPr="00880841">
              <w:rPr>
                <w:rFonts w:ascii="Arial" w:hAnsi="Arial" w:cs="Arial"/>
              </w:rPr>
              <w:t>r mission statement</w:t>
            </w:r>
            <w:r w:rsidRPr="00880841">
              <w:rPr>
                <w:rFonts w:ascii="Arial" w:hAnsi="Arial" w:cs="Arial"/>
              </w:rPr>
              <w:t xml:space="preserve">, we promote our wish to provide a learning environment, which is most conducive to the academic, social, physical, psychological and moral development of the children under our care. </w:t>
            </w:r>
          </w:p>
          <w:p w:rsidR="003C5E5A" w:rsidRPr="00880841" w:rsidRDefault="003C5E5A" w:rsidP="00AE3F10">
            <w:pPr>
              <w:jc w:val="both"/>
              <w:rPr>
                <w:rFonts w:ascii="Arial" w:hAnsi="Arial" w:cs="Arial"/>
              </w:rPr>
            </w:pPr>
          </w:p>
          <w:p w:rsidR="008001B4" w:rsidRPr="00880841" w:rsidRDefault="006625F7" w:rsidP="00AE3F10">
            <w:pPr>
              <w:jc w:val="both"/>
              <w:rPr>
                <w:rFonts w:ascii="Arial" w:hAnsi="Arial" w:cs="Arial"/>
              </w:rPr>
            </w:pPr>
            <w:r w:rsidRPr="00880841">
              <w:rPr>
                <w:rFonts w:ascii="Arial" w:hAnsi="Arial" w:cs="Arial"/>
              </w:rPr>
              <w:t>Moral development runs parallel to the spiritual development of the child</w:t>
            </w:r>
            <w:r w:rsidR="003C5E5A" w:rsidRPr="00880841">
              <w:rPr>
                <w:rFonts w:ascii="Arial" w:hAnsi="Arial" w:cs="Arial"/>
              </w:rPr>
              <w:t>.</w:t>
            </w:r>
            <w:r w:rsidRPr="00880841">
              <w:rPr>
                <w:rFonts w:ascii="Arial" w:hAnsi="Arial" w:cs="Arial"/>
              </w:rPr>
              <w:t xml:space="preserve"> We see the provision of SPH</w:t>
            </w:r>
            <w:r w:rsidR="003C5E5A" w:rsidRPr="00880841">
              <w:rPr>
                <w:rFonts w:ascii="Arial" w:hAnsi="Arial" w:cs="Arial"/>
              </w:rPr>
              <w:t>E as central to this aspiration</w:t>
            </w:r>
            <w:r w:rsidRPr="00880841">
              <w:rPr>
                <w:rFonts w:ascii="Arial" w:hAnsi="Arial" w:cs="Arial"/>
              </w:rPr>
              <w:t>.</w:t>
            </w:r>
            <w:r w:rsidR="008001B4" w:rsidRPr="00880841">
              <w:rPr>
                <w:rFonts w:ascii="Arial" w:hAnsi="Arial" w:cs="Arial"/>
              </w:rPr>
              <w:t xml:space="preserve"> </w:t>
            </w:r>
            <w:r w:rsidRPr="00880841">
              <w:rPr>
                <w:rFonts w:ascii="Arial" w:hAnsi="Arial" w:cs="Arial"/>
              </w:rPr>
              <w:t xml:space="preserve">While the ethos of the school is essentially Catholic, the views of the minority religious and non- believers are accommodated and respected by teachers and pupils. </w:t>
            </w:r>
          </w:p>
          <w:p w:rsidR="008001B4" w:rsidRPr="00880841" w:rsidRDefault="008001B4" w:rsidP="00AE3F10">
            <w:pPr>
              <w:jc w:val="both"/>
              <w:rPr>
                <w:rFonts w:ascii="Arial" w:hAnsi="Arial" w:cs="Arial"/>
              </w:rPr>
            </w:pPr>
          </w:p>
          <w:p w:rsidR="008001B4" w:rsidRPr="00880841" w:rsidRDefault="006625F7" w:rsidP="00AE3F10">
            <w:pPr>
              <w:jc w:val="both"/>
              <w:rPr>
                <w:rFonts w:ascii="Arial" w:hAnsi="Arial" w:cs="Arial"/>
              </w:rPr>
            </w:pPr>
            <w:r w:rsidRPr="00880841">
              <w:rPr>
                <w:rFonts w:ascii="Arial" w:hAnsi="Arial" w:cs="Arial"/>
              </w:rPr>
              <w:t xml:space="preserve">SPHE fosters self-worth and self-confidence and places a particular emphasis on developing a sense of personal responsibility for one’s own behaviour and actions. </w:t>
            </w:r>
          </w:p>
          <w:p w:rsidR="008001B4" w:rsidRPr="00880841" w:rsidRDefault="008001B4" w:rsidP="00AE3F10">
            <w:pPr>
              <w:jc w:val="both"/>
              <w:rPr>
                <w:rFonts w:ascii="Arial" w:hAnsi="Arial" w:cs="Arial"/>
              </w:rPr>
            </w:pPr>
          </w:p>
          <w:p w:rsidR="006625F7" w:rsidRPr="00880841" w:rsidRDefault="006625F7" w:rsidP="008001B4">
            <w:pPr>
              <w:jc w:val="both"/>
              <w:rPr>
                <w:rFonts w:ascii="Arial" w:hAnsi="Arial" w:cs="Arial"/>
              </w:rPr>
            </w:pPr>
            <w:r w:rsidRPr="00880841">
              <w:rPr>
                <w:rFonts w:ascii="Arial" w:hAnsi="Arial" w:cs="Arial"/>
              </w:rPr>
              <w:t>SPHE promotes self-awareness and understanding by helping children to name and manage their own feelings, to recognise and appreciate individual abilities, and to cope with change of various kinds. They can learn how to manage their own behaviour and to set and review personal goals within a safe and supportive environment. Such intrapersonal development will increase the child’s sens</w:t>
            </w:r>
            <w:r w:rsidR="00400A2C" w:rsidRPr="00880841">
              <w:rPr>
                <w:rFonts w:ascii="Arial" w:hAnsi="Arial" w:cs="Arial"/>
              </w:rPr>
              <w:t xml:space="preserve">e of self-efficacy and help </w:t>
            </w:r>
            <w:r w:rsidRPr="00880841">
              <w:rPr>
                <w:rFonts w:ascii="Arial" w:hAnsi="Arial" w:cs="Arial"/>
              </w:rPr>
              <w:t>h</w:t>
            </w:r>
            <w:r w:rsidR="00400A2C" w:rsidRPr="00880841">
              <w:rPr>
                <w:rFonts w:ascii="Arial" w:hAnsi="Arial" w:cs="Arial"/>
              </w:rPr>
              <w:t xml:space="preserve">er to be more in control of </w:t>
            </w:r>
            <w:r w:rsidRPr="00880841">
              <w:rPr>
                <w:rFonts w:ascii="Arial" w:hAnsi="Arial" w:cs="Arial"/>
              </w:rPr>
              <w:t>her own life.</w:t>
            </w:r>
          </w:p>
          <w:p w:rsidR="008001B4" w:rsidRPr="00880841" w:rsidRDefault="008001B4" w:rsidP="008001B4">
            <w:pPr>
              <w:jc w:val="both"/>
              <w:rPr>
                <w:rFonts w:ascii="Arial" w:hAnsi="Arial" w:cs="Arial"/>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01B4" w:rsidRPr="00880841" w:rsidRDefault="008001B4" w:rsidP="008001B4">
            <w:pPr>
              <w:ind w:left="360"/>
              <w:jc w:val="both"/>
              <w:rPr>
                <w:rFonts w:ascii="Arial" w:hAnsi="Arial" w:cs="Arial"/>
                <w:b/>
                <w:bCs/>
              </w:rPr>
            </w:pPr>
          </w:p>
          <w:p w:rsidR="00880841" w:rsidRDefault="00880841" w:rsidP="008001B4">
            <w:pPr>
              <w:jc w:val="both"/>
              <w:rPr>
                <w:rFonts w:ascii="Arial" w:hAnsi="Arial" w:cs="Arial"/>
                <w:b/>
                <w:bCs/>
              </w:rPr>
            </w:pPr>
          </w:p>
          <w:p w:rsidR="006625F7" w:rsidRPr="00880841" w:rsidRDefault="006625F7" w:rsidP="008001B4">
            <w:pPr>
              <w:jc w:val="both"/>
              <w:rPr>
                <w:rFonts w:ascii="Arial" w:hAnsi="Arial" w:cs="Arial"/>
              </w:rPr>
            </w:pPr>
            <w:r w:rsidRPr="00880841">
              <w:rPr>
                <w:rFonts w:ascii="Arial" w:hAnsi="Arial" w:cs="Arial"/>
                <w:b/>
                <w:bCs/>
              </w:rPr>
              <w:t>Aims</w:t>
            </w:r>
          </w:p>
          <w:p w:rsidR="006625F7" w:rsidRPr="00880841" w:rsidRDefault="006625F7" w:rsidP="00AE3F10">
            <w:pPr>
              <w:jc w:val="both"/>
              <w:rPr>
                <w:rFonts w:ascii="Arial" w:hAnsi="Arial" w:cs="Arial"/>
                <w:b/>
                <w:bCs/>
              </w:rPr>
            </w:pPr>
          </w:p>
          <w:p w:rsidR="006625F7" w:rsidRPr="00880841" w:rsidRDefault="006625F7" w:rsidP="00AE3F10">
            <w:pPr>
              <w:spacing w:before="100" w:after="100"/>
              <w:jc w:val="both"/>
              <w:rPr>
                <w:rFonts w:ascii="Arial" w:hAnsi="Arial" w:cs="Arial"/>
              </w:rPr>
            </w:pPr>
            <w:r w:rsidRPr="00880841">
              <w:rPr>
                <w:rFonts w:ascii="Arial" w:hAnsi="Arial" w:cs="Arial"/>
              </w:rPr>
              <w:t>• to promote the personal development and well-being of the child</w:t>
            </w:r>
          </w:p>
          <w:p w:rsidR="006625F7" w:rsidRPr="00880841" w:rsidRDefault="006625F7" w:rsidP="00AE3F10">
            <w:pPr>
              <w:spacing w:before="100" w:after="100"/>
              <w:jc w:val="both"/>
              <w:rPr>
                <w:rFonts w:ascii="Arial" w:hAnsi="Arial" w:cs="Arial"/>
              </w:rPr>
            </w:pPr>
            <w:r w:rsidRPr="00880841">
              <w:rPr>
                <w:rFonts w:ascii="Arial" w:hAnsi="Arial" w:cs="Arial"/>
              </w:rPr>
              <w:lastRenderedPageBreak/>
              <w:t xml:space="preserve">• to foster in the child a sense </w:t>
            </w:r>
            <w:r w:rsidR="008001B4" w:rsidRPr="00880841">
              <w:rPr>
                <w:rFonts w:ascii="Arial" w:hAnsi="Arial" w:cs="Arial"/>
              </w:rPr>
              <w:t xml:space="preserve">of care and respect for </w:t>
            </w:r>
            <w:r w:rsidRPr="00880841">
              <w:rPr>
                <w:rFonts w:ascii="Arial" w:hAnsi="Arial" w:cs="Arial"/>
              </w:rPr>
              <w:t>herself and others and an appreciation of the dignity of every human being</w:t>
            </w:r>
          </w:p>
          <w:p w:rsidR="006625F7" w:rsidRPr="00880841" w:rsidRDefault="006625F7" w:rsidP="00AE3F10">
            <w:pPr>
              <w:spacing w:before="100" w:after="100"/>
              <w:jc w:val="both"/>
              <w:rPr>
                <w:rFonts w:ascii="Arial" w:hAnsi="Arial" w:cs="Arial"/>
              </w:rPr>
            </w:pPr>
            <w:r w:rsidRPr="00880841">
              <w:rPr>
                <w:rFonts w:ascii="Arial" w:hAnsi="Arial" w:cs="Arial"/>
              </w:rPr>
              <w:t>• to promote the health of the child and provide a foundation for healthy living in all its aspects</w:t>
            </w:r>
          </w:p>
          <w:p w:rsidR="006625F7" w:rsidRPr="00880841" w:rsidRDefault="006625F7" w:rsidP="00AE3F10">
            <w:pPr>
              <w:spacing w:before="100" w:after="100"/>
              <w:jc w:val="both"/>
              <w:rPr>
                <w:rFonts w:ascii="Arial" w:hAnsi="Arial" w:cs="Arial"/>
              </w:rPr>
            </w:pPr>
            <w:r w:rsidRPr="00880841">
              <w:rPr>
                <w:rFonts w:ascii="Arial" w:hAnsi="Arial" w:cs="Arial"/>
              </w:rPr>
              <w:t>• to enable the child to make informed decisions and choices about the social, personal and health dimensions of life both now and in the future</w:t>
            </w:r>
          </w:p>
          <w:p w:rsidR="006625F7" w:rsidRPr="00880841" w:rsidRDefault="006625F7" w:rsidP="00AE3F10">
            <w:pPr>
              <w:spacing w:before="100" w:after="100"/>
              <w:jc w:val="both"/>
              <w:rPr>
                <w:rFonts w:ascii="Arial" w:hAnsi="Arial" w:cs="Arial"/>
              </w:rPr>
            </w:pPr>
            <w:r w:rsidRPr="00880841">
              <w:rPr>
                <w:rFonts w:ascii="Arial" w:hAnsi="Arial" w:cs="Arial"/>
              </w:rPr>
              <w:t>• to develop in the child a sense of social responsibility, a commitment to active and participative citizenship and an appreciation of the democratic way of life</w:t>
            </w:r>
          </w:p>
          <w:p w:rsidR="006625F7" w:rsidRPr="00880841" w:rsidRDefault="006625F7" w:rsidP="00AE3F10">
            <w:pPr>
              <w:spacing w:before="100" w:after="100"/>
              <w:jc w:val="both"/>
              <w:rPr>
                <w:rFonts w:ascii="Arial" w:hAnsi="Arial" w:cs="Arial"/>
              </w:rPr>
            </w:pPr>
            <w:r w:rsidRPr="00880841">
              <w:rPr>
                <w:rFonts w:ascii="Arial" w:hAnsi="Arial" w:cs="Arial"/>
              </w:rPr>
              <w:t xml:space="preserve">• </w:t>
            </w:r>
            <w:proofErr w:type="gramStart"/>
            <w:r w:rsidRPr="00880841">
              <w:rPr>
                <w:rFonts w:ascii="Arial" w:hAnsi="Arial" w:cs="Arial"/>
              </w:rPr>
              <w:t>to</w:t>
            </w:r>
            <w:proofErr w:type="gramEnd"/>
            <w:r w:rsidRPr="00880841">
              <w:rPr>
                <w:rFonts w:ascii="Arial" w:hAnsi="Arial" w:cs="Arial"/>
              </w:rPr>
              <w:t xml:space="preserve"> enable the child to respect human and cultural diversity and to appreciate and understand the interdependent nature of the world.</w:t>
            </w:r>
          </w:p>
          <w:p w:rsidR="006625F7" w:rsidRPr="00880841" w:rsidRDefault="006625F7" w:rsidP="00AE3F10">
            <w:pPr>
              <w:spacing w:line="220" w:lineRule="auto"/>
              <w:jc w:val="both"/>
              <w:rPr>
                <w:rFonts w:ascii="Arial" w:hAnsi="Arial" w:cs="Arial"/>
              </w:rPr>
            </w:pPr>
          </w:p>
          <w:p w:rsidR="006625F7" w:rsidRPr="00880841" w:rsidRDefault="006625F7" w:rsidP="00AE3F10">
            <w:pPr>
              <w:spacing w:line="220" w:lineRule="auto"/>
              <w:ind w:left="720"/>
              <w:jc w:val="both"/>
              <w:rPr>
                <w:rFonts w:ascii="Arial" w:hAnsi="Arial" w:cs="Arial"/>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bookmarkStart w:id="4" w:name="id.c4d880ed5532"/>
            <w:bookmarkEnd w:id="4"/>
            <w:r w:rsidRPr="00880841">
              <w:rPr>
                <w:rFonts w:ascii="Arial" w:hAnsi="Arial" w:cs="Arial"/>
                <w:b/>
                <w:bCs/>
              </w:rPr>
              <w:lastRenderedPageBreak/>
              <w:t>Content of the Plan:</w:t>
            </w:r>
          </w:p>
          <w:p w:rsidR="006625F7" w:rsidRPr="00880841" w:rsidRDefault="006625F7" w:rsidP="00AE3F10">
            <w:pPr>
              <w:pStyle w:val="Heading3"/>
              <w:spacing w:after="0"/>
              <w:ind w:left="0"/>
              <w:jc w:val="both"/>
              <w:rPr>
                <w:rFonts w:ascii="Arial" w:hAnsi="Arial" w:cs="Arial"/>
                <w:b/>
                <w:bCs/>
                <w:i w:val="0"/>
                <w:iCs w:val="0"/>
                <w:sz w:val="24"/>
                <w:szCs w:val="24"/>
              </w:rPr>
            </w:pPr>
          </w:p>
          <w:p w:rsidR="006625F7" w:rsidRPr="00880841" w:rsidRDefault="006625F7" w:rsidP="00AE3F10">
            <w:pPr>
              <w:jc w:val="both"/>
              <w:rPr>
                <w:rFonts w:ascii="Arial" w:hAnsi="Arial" w:cs="Arial"/>
                <w:b/>
                <w:bCs/>
              </w:rPr>
            </w:pPr>
            <w:r w:rsidRPr="00880841">
              <w:rPr>
                <w:rFonts w:ascii="Arial" w:hAnsi="Arial" w:cs="Arial"/>
                <w:b/>
                <w:bCs/>
              </w:rPr>
              <w:t>1. Strands and strand units</w:t>
            </w:r>
          </w:p>
          <w:p w:rsidR="006625F7" w:rsidRPr="00880841" w:rsidRDefault="006625F7" w:rsidP="00AE3F10">
            <w:pPr>
              <w:jc w:val="both"/>
              <w:rPr>
                <w:rFonts w:ascii="Arial" w:hAnsi="Arial" w:cs="Arial"/>
                <w:b/>
                <w:bCs/>
              </w:rPr>
            </w:pPr>
          </w:p>
          <w:tbl>
            <w:tblPr>
              <w:tblW w:w="829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629"/>
              <w:gridCol w:w="3367"/>
            </w:tblGrid>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Strands</w:t>
                  </w: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Strand units</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spacing w:line="276" w:lineRule="auto"/>
                    <w:rPr>
                      <w:rFonts w:ascii="Arial" w:hAnsi="Arial" w:cs="Arial"/>
                    </w:rPr>
                  </w:pP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Myself</w:t>
                  </w:r>
                  <w:r w:rsidRPr="00880841">
                    <w:rPr>
                      <w:rFonts w:ascii="Arial" w:hAnsi="Arial" w:cs="Arial"/>
                    </w:rPr>
                    <w:t xml:space="preserve"> </w:t>
                  </w:r>
                </w:p>
                <w:p w:rsidR="006625F7" w:rsidRPr="00880841" w:rsidRDefault="006625F7" w:rsidP="00AE3F10">
                  <w:pPr>
                    <w:spacing w:line="15" w:lineRule="auto"/>
                    <w:jc w:val="both"/>
                    <w:rPr>
                      <w:rFonts w:ascii="Arial" w:hAnsi="Arial" w:cs="Arial"/>
                    </w:rPr>
                  </w:pPr>
                  <w:r w:rsidRPr="00880841">
                    <w:rPr>
                      <w:rFonts w:ascii="Arial" w:hAnsi="Arial" w:cs="Arial"/>
                    </w:rPr>
                    <w:t> </w:t>
                  </w: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spacing w:line="15" w:lineRule="auto"/>
                    <w:jc w:val="both"/>
                    <w:rPr>
                      <w:rFonts w:ascii="Arial" w:hAnsi="Arial" w:cs="Arial"/>
                    </w:rPr>
                  </w:pPr>
                  <w:r w:rsidRPr="00880841">
                    <w:rPr>
                      <w:rFonts w:ascii="Arial" w:hAnsi="Arial" w:cs="Arial"/>
                      <w:b/>
                      <w:bCs/>
                    </w:rPr>
                    <w:t>Self-identity</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spacing w:line="15" w:lineRule="auto"/>
                    <w:jc w:val="both"/>
                    <w:rPr>
                      <w:rFonts w:ascii="Arial" w:hAnsi="Arial" w:cs="Arial"/>
                    </w:rPr>
                  </w:pPr>
                  <w:r w:rsidRPr="00880841">
                    <w:rPr>
                      <w:rFonts w:ascii="Arial" w:hAnsi="Arial" w:cs="Arial"/>
                      <w:i/>
                      <w:iCs/>
                    </w:rPr>
                    <w:t>Self-awareness</w:t>
                  </w:r>
                  <w:r w:rsidRPr="00880841">
                    <w:rPr>
                      <w:rFonts w:ascii="Arial" w:hAnsi="Arial" w:cs="Arial"/>
                      <w:i/>
                      <w:iCs/>
                    </w:rPr>
                    <w:br/>
                    <w:t>Developing self-confidence</w:t>
                  </w: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spacing w:line="15" w:lineRule="auto"/>
                    <w:jc w:val="both"/>
                    <w:rPr>
                      <w:rFonts w:ascii="Arial" w:hAnsi="Arial" w:cs="Arial"/>
                    </w:rPr>
                  </w:pPr>
                  <w:r w:rsidRPr="00880841">
                    <w:rPr>
                      <w:rFonts w:ascii="Arial" w:hAnsi="Arial" w:cs="Arial"/>
                      <w:b/>
                      <w:bCs/>
                    </w:rPr>
                    <w:t>Taking care of my body</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spacing w:line="15" w:lineRule="auto"/>
                    <w:jc w:val="both"/>
                    <w:rPr>
                      <w:rFonts w:ascii="Arial" w:hAnsi="Arial" w:cs="Arial"/>
                    </w:rPr>
                  </w:pPr>
                  <w:r w:rsidRPr="00880841">
                    <w:rPr>
                      <w:rFonts w:ascii="Arial" w:hAnsi="Arial" w:cs="Arial"/>
                      <w:i/>
                      <w:iCs/>
                    </w:rPr>
                    <w:t>Health and well-being</w:t>
                  </w:r>
                  <w:r w:rsidRPr="00880841">
                    <w:rPr>
                      <w:rFonts w:ascii="Arial" w:hAnsi="Arial" w:cs="Arial"/>
                      <w:i/>
                      <w:iCs/>
                    </w:rPr>
                    <w:br/>
                    <w:t>Knowing about my body</w:t>
                  </w:r>
                  <w:r w:rsidRPr="00880841">
                    <w:rPr>
                      <w:rFonts w:ascii="Arial" w:hAnsi="Arial" w:cs="Arial"/>
                      <w:i/>
                      <w:iCs/>
                    </w:rPr>
                    <w:br/>
                    <w:t>Food and nutrition</w:t>
                  </w:r>
                  <w:r w:rsidRPr="00880841">
                    <w:rPr>
                      <w:rFonts w:ascii="Arial" w:hAnsi="Arial" w:cs="Arial"/>
                    </w:rPr>
                    <w:t> </w:t>
                  </w: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8001B4">
                  <w:pPr>
                    <w:pStyle w:val="NoSpacing"/>
                    <w:rPr>
                      <w:rFonts w:ascii="Arial" w:hAnsi="Arial" w:cs="Arial"/>
                      <w:b/>
                    </w:rPr>
                  </w:pPr>
                  <w:r w:rsidRPr="00880841">
                    <w:rPr>
                      <w:rFonts w:ascii="Arial" w:hAnsi="Arial" w:cs="Arial"/>
                      <w:b/>
                    </w:rPr>
                    <w:t>Growing and changing</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8001B4" w:rsidP="008001B4">
                  <w:pPr>
                    <w:pStyle w:val="NoSpacing"/>
                    <w:rPr>
                      <w:rStyle w:val="Emphasis"/>
                      <w:rFonts w:ascii="Arial" w:hAnsi="Arial" w:cs="Arial"/>
                    </w:rPr>
                  </w:pPr>
                  <w:r w:rsidRPr="00880841">
                    <w:rPr>
                      <w:rStyle w:val="Emphasis"/>
                      <w:rFonts w:ascii="Arial" w:hAnsi="Arial" w:cs="Arial"/>
                    </w:rPr>
                    <w:t xml:space="preserve">As </w:t>
                  </w:r>
                  <w:r w:rsidR="006625F7" w:rsidRPr="00880841">
                    <w:rPr>
                      <w:rStyle w:val="Emphasis"/>
                      <w:rFonts w:ascii="Arial" w:hAnsi="Arial" w:cs="Arial"/>
                    </w:rPr>
                    <w:t>I grow I change</w:t>
                  </w:r>
                  <w:r w:rsidR="006625F7" w:rsidRPr="00880841">
                    <w:rPr>
                      <w:rStyle w:val="Emphasis"/>
                      <w:rFonts w:ascii="Arial" w:hAnsi="Arial" w:cs="Arial"/>
                    </w:rPr>
                    <w:br/>
                    <w:t>New life</w:t>
                  </w:r>
                  <w:r w:rsidR="006625F7" w:rsidRPr="00880841">
                    <w:rPr>
                      <w:rStyle w:val="Emphasis"/>
                      <w:rFonts w:ascii="Arial" w:hAnsi="Arial" w:cs="Arial"/>
                    </w:rPr>
                    <w:br/>
                    <w:t>Feelings and emotions</w:t>
                  </w: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Safety and protection</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8001B4" w:rsidP="008001B4">
                  <w:pPr>
                    <w:pStyle w:val="NoSpacing"/>
                    <w:rPr>
                      <w:rStyle w:val="Emphasis"/>
                      <w:rFonts w:ascii="Arial" w:hAnsi="Arial" w:cs="Arial"/>
                    </w:rPr>
                  </w:pPr>
                  <w:r w:rsidRPr="00880841">
                    <w:rPr>
                      <w:rStyle w:val="Emphasis"/>
                      <w:rFonts w:ascii="Arial" w:hAnsi="Arial" w:cs="Arial"/>
                    </w:rPr>
                    <w:t xml:space="preserve">Personal </w:t>
                  </w:r>
                  <w:r w:rsidR="006625F7" w:rsidRPr="00880841">
                    <w:rPr>
                      <w:rStyle w:val="Emphasis"/>
                      <w:rFonts w:ascii="Arial" w:hAnsi="Arial" w:cs="Arial"/>
                    </w:rPr>
                    <w:t>safety</w:t>
                  </w:r>
                  <w:r w:rsidR="006625F7" w:rsidRPr="00880841">
                    <w:rPr>
                      <w:rStyle w:val="Emphasis"/>
                      <w:rFonts w:ascii="Arial" w:hAnsi="Arial" w:cs="Arial"/>
                    </w:rPr>
                    <w:br/>
                    <w:t>Safety issues</w:t>
                  </w: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Making decisions</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rPr>
                    <w:t> </w:t>
                  </w: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color w:val="auto"/>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color w:val="auto"/>
                    </w:rPr>
                  </w:pP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color w:val="auto"/>
                    </w:rPr>
                  </w:pP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Myself and others</w:t>
                  </w: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Myself and my family</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rPr>
                    <w:t> </w:t>
                  </w: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My friends and other people</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Relating to others</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i/>
                      <w:iCs/>
                    </w:rPr>
                    <w:t>Communicating </w:t>
                  </w:r>
                  <w:r w:rsidRPr="00880841">
                    <w:rPr>
                      <w:rFonts w:ascii="Arial" w:hAnsi="Arial" w:cs="Arial"/>
                      <w:i/>
                      <w:iCs/>
                    </w:rPr>
                    <w:br/>
                    <w:t>Resolving conflict</w:t>
                  </w: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p>
              </w:tc>
            </w:tr>
            <w:tr w:rsidR="006625F7" w:rsidRPr="00880841" w:rsidTr="008001B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Myself and the wider world</w:t>
                  </w:r>
                </w:p>
              </w:tc>
              <w:tc>
                <w:tcPr>
                  <w:tcW w:w="15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b/>
                      <w:bCs/>
                    </w:rPr>
                    <w:t>Developing citizenship</w:t>
                  </w:r>
                  <w:r w:rsidRPr="00880841">
                    <w:rPr>
                      <w:rFonts w:ascii="Arial" w:hAnsi="Arial" w:cs="Arial"/>
                    </w:rPr>
                    <w:t xml:space="preserve"> </w:t>
                  </w:r>
                </w:p>
                <w:p w:rsidR="006625F7" w:rsidRPr="00880841" w:rsidRDefault="006625F7" w:rsidP="00AE3F10">
                  <w:pPr>
                    <w:jc w:val="both"/>
                    <w:rPr>
                      <w:rFonts w:ascii="Arial" w:hAnsi="Arial" w:cs="Arial"/>
                    </w:rPr>
                  </w:pPr>
                  <w:r w:rsidRPr="00880841">
                    <w:rPr>
                      <w:rFonts w:ascii="Arial" w:hAnsi="Arial" w:cs="Arial"/>
                    </w:rPr>
                    <w:t> </w:t>
                  </w:r>
                </w:p>
                <w:p w:rsidR="006625F7" w:rsidRPr="00880841" w:rsidRDefault="006625F7" w:rsidP="00AE3F10">
                  <w:pPr>
                    <w:jc w:val="both"/>
                    <w:rPr>
                      <w:rFonts w:ascii="Arial" w:hAnsi="Arial" w:cs="Arial"/>
                    </w:rPr>
                  </w:pPr>
                  <w:r w:rsidRPr="00880841">
                    <w:rPr>
                      <w:rFonts w:ascii="Arial" w:hAnsi="Arial" w:cs="Arial"/>
                    </w:rPr>
                    <w:t> </w:t>
                  </w:r>
                </w:p>
              </w:tc>
              <w:tc>
                <w:tcPr>
                  <w:tcW w:w="203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625F7" w:rsidRPr="00880841" w:rsidRDefault="006625F7" w:rsidP="00AE3F10">
                  <w:pPr>
                    <w:jc w:val="both"/>
                    <w:rPr>
                      <w:rFonts w:ascii="Arial" w:hAnsi="Arial" w:cs="Arial"/>
                    </w:rPr>
                  </w:pPr>
                  <w:r w:rsidRPr="00880841">
                    <w:rPr>
                      <w:rFonts w:ascii="Arial" w:hAnsi="Arial" w:cs="Arial"/>
                      <w:i/>
                      <w:iCs/>
                    </w:rPr>
                    <w:t>My school community</w:t>
                  </w:r>
                  <w:r w:rsidRPr="00880841">
                    <w:rPr>
                      <w:rFonts w:ascii="Arial" w:hAnsi="Arial" w:cs="Arial"/>
                      <w:i/>
                      <w:iCs/>
                    </w:rPr>
                    <w:br/>
                    <w:t>Living in the local community</w:t>
                  </w:r>
                  <w:r w:rsidRPr="00880841">
                    <w:rPr>
                      <w:rFonts w:ascii="Arial" w:hAnsi="Arial" w:cs="Arial"/>
                      <w:i/>
                      <w:iCs/>
                    </w:rPr>
                    <w:br/>
                    <w:t>National, European and wider communities</w:t>
                  </w:r>
                  <w:r w:rsidRPr="00880841">
                    <w:rPr>
                      <w:rFonts w:ascii="Arial" w:hAnsi="Arial" w:cs="Arial"/>
                    </w:rPr>
                    <w:t>†</w:t>
                  </w:r>
                  <w:r w:rsidRPr="00880841">
                    <w:rPr>
                      <w:rFonts w:ascii="Arial" w:hAnsi="Arial" w:cs="Arial"/>
                      <w:i/>
                      <w:iCs/>
                    </w:rPr>
                    <w:t xml:space="preserve"> </w:t>
                  </w:r>
                </w:p>
                <w:p w:rsidR="006625F7" w:rsidRPr="00880841" w:rsidRDefault="006625F7" w:rsidP="00AE3F10">
                  <w:pPr>
                    <w:jc w:val="both"/>
                    <w:rPr>
                      <w:rFonts w:ascii="Arial" w:hAnsi="Arial" w:cs="Arial"/>
                      <w:i/>
                      <w:iCs/>
                    </w:rPr>
                  </w:pPr>
                </w:p>
              </w:tc>
            </w:tr>
          </w:tbl>
          <w:p w:rsidR="006625F7" w:rsidRPr="00880841" w:rsidRDefault="006625F7" w:rsidP="00AE3F10">
            <w:pPr>
              <w:jc w:val="both"/>
              <w:rPr>
                <w:rFonts w:ascii="Arial" w:hAnsi="Arial" w:cs="Arial"/>
              </w:rPr>
            </w:pPr>
          </w:p>
          <w:p w:rsidR="006625F7" w:rsidRPr="00880841" w:rsidRDefault="006625F7" w:rsidP="00AE3F10">
            <w:pPr>
              <w:numPr>
                <w:ilvl w:val="0"/>
                <w:numId w:val="2"/>
              </w:numPr>
              <w:jc w:val="both"/>
              <w:rPr>
                <w:rFonts w:ascii="Arial" w:hAnsi="Arial" w:cs="Arial"/>
              </w:rPr>
            </w:pPr>
            <w:r w:rsidRPr="00880841">
              <w:rPr>
                <w:rFonts w:ascii="Arial" w:hAnsi="Arial" w:cs="Arial"/>
              </w:rPr>
              <w:t>Teachers are responsible for familiarising themselves with the content objectives for their own classes by referring to the SPHE Curriculum.</w:t>
            </w:r>
          </w:p>
          <w:p w:rsidR="006625F7" w:rsidRPr="00880841" w:rsidRDefault="006625F7" w:rsidP="00AE3F10">
            <w:pPr>
              <w:ind w:left="360"/>
              <w:jc w:val="both"/>
              <w:rPr>
                <w:rFonts w:ascii="Arial" w:hAnsi="Arial" w:cs="Arial"/>
              </w:rPr>
            </w:pPr>
          </w:p>
          <w:p w:rsidR="008001B4" w:rsidRPr="00880841" w:rsidRDefault="006625F7" w:rsidP="00AE3F10">
            <w:pPr>
              <w:ind w:left="360"/>
              <w:jc w:val="both"/>
              <w:rPr>
                <w:rFonts w:ascii="Arial" w:hAnsi="Arial" w:cs="Arial"/>
                <w:b/>
                <w:bCs/>
              </w:rPr>
            </w:pPr>
            <w:r w:rsidRPr="00880841">
              <w:rPr>
                <w:rFonts w:ascii="Arial" w:hAnsi="Arial" w:cs="Arial"/>
                <w:b/>
                <w:bCs/>
              </w:rPr>
              <w:lastRenderedPageBreak/>
              <w:t xml:space="preserve">The content is divided into a two year cycle: </w:t>
            </w:r>
          </w:p>
          <w:p w:rsidR="006625F7" w:rsidRPr="00880841" w:rsidRDefault="006625F7" w:rsidP="00AE3F10">
            <w:pPr>
              <w:ind w:left="360"/>
              <w:jc w:val="both"/>
              <w:rPr>
                <w:rFonts w:ascii="Arial" w:hAnsi="Arial" w:cs="Arial"/>
                <w:b/>
                <w:bCs/>
              </w:rPr>
            </w:pPr>
            <w:r w:rsidRPr="00880841">
              <w:rPr>
                <w:rFonts w:ascii="Arial" w:hAnsi="Arial" w:cs="Arial"/>
                <w:b/>
                <w:bCs/>
              </w:rPr>
              <w:t>See appendix 1</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b/>
                <w:bCs/>
              </w:rPr>
            </w:pPr>
            <w:r w:rsidRPr="00880841">
              <w:rPr>
                <w:rFonts w:ascii="Arial" w:hAnsi="Arial" w:cs="Arial"/>
                <w:b/>
                <w:bCs/>
              </w:rPr>
              <w:t>2.  Contexts for SPHE</w:t>
            </w:r>
          </w:p>
          <w:p w:rsidR="008001B4" w:rsidRPr="00880841" w:rsidRDefault="008001B4" w:rsidP="00AE3F10">
            <w:pPr>
              <w:jc w:val="both"/>
              <w:rPr>
                <w:rFonts w:ascii="Arial" w:hAnsi="Arial" w:cs="Arial"/>
                <w:b/>
                <w:bCs/>
              </w:rPr>
            </w:pPr>
          </w:p>
          <w:p w:rsidR="006625F7" w:rsidRPr="00880841" w:rsidRDefault="006625F7" w:rsidP="00AE3F10">
            <w:pPr>
              <w:jc w:val="both"/>
              <w:rPr>
                <w:rFonts w:ascii="Arial" w:hAnsi="Arial" w:cs="Arial"/>
              </w:rPr>
            </w:pPr>
            <w:r w:rsidRPr="00880841">
              <w:rPr>
                <w:rFonts w:ascii="Arial" w:hAnsi="Arial" w:cs="Arial"/>
              </w:rPr>
              <w:t>SPHE will be taught through a combination of contexts</w:t>
            </w:r>
          </w:p>
          <w:p w:rsidR="006625F7" w:rsidRPr="00880841" w:rsidRDefault="006625F7" w:rsidP="00AE3F10">
            <w:pPr>
              <w:numPr>
                <w:ilvl w:val="0"/>
                <w:numId w:val="3"/>
              </w:numPr>
              <w:jc w:val="both"/>
              <w:rPr>
                <w:rFonts w:ascii="Arial" w:hAnsi="Arial" w:cs="Arial"/>
              </w:rPr>
            </w:pPr>
            <w:r w:rsidRPr="00880841">
              <w:rPr>
                <w:rFonts w:ascii="Arial" w:hAnsi="Arial" w:cs="Arial"/>
              </w:rPr>
              <w:t>Positive school climate and atmosphere</w:t>
            </w:r>
          </w:p>
          <w:p w:rsidR="006625F7" w:rsidRPr="00880841" w:rsidRDefault="006625F7" w:rsidP="00AE3F10">
            <w:pPr>
              <w:numPr>
                <w:ilvl w:val="0"/>
                <w:numId w:val="3"/>
              </w:numPr>
              <w:jc w:val="both"/>
              <w:rPr>
                <w:rFonts w:ascii="Arial" w:hAnsi="Arial" w:cs="Arial"/>
              </w:rPr>
            </w:pPr>
            <w:r w:rsidRPr="00880841">
              <w:rPr>
                <w:rFonts w:ascii="Arial" w:hAnsi="Arial" w:cs="Arial"/>
              </w:rPr>
              <w:t>Discrete time</w:t>
            </w:r>
          </w:p>
          <w:p w:rsidR="006625F7" w:rsidRPr="00880841" w:rsidRDefault="006625F7" w:rsidP="00AE3F10">
            <w:pPr>
              <w:numPr>
                <w:ilvl w:val="0"/>
                <w:numId w:val="3"/>
              </w:numPr>
              <w:jc w:val="both"/>
              <w:rPr>
                <w:rFonts w:ascii="Arial" w:hAnsi="Arial" w:cs="Arial"/>
              </w:rPr>
            </w:pPr>
            <w:r w:rsidRPr="00880841">
              <w:rPr>
                <w:rFonts w:ascii="Arial" w:hAnsi="Arial" w:cs="Arial"/>
              </w:rPr>
              <w:t>Integration with other subject areas</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Positive school climate and atmosphere</w:t>
            </w:r>
          </w:p>
          <w:p w:rsidR="008001B4" w:rsidRPr="00880841" w:rsidRDefault="008001B4" w:rsidP="00AE3F10">
            <w:pPr>
              <w:jc w:val="both"/>
              <w:rPr>
                <w:rFonts w:ascii="Arial" w:hAnsi="Arial" w:cs="Arial"/>
                <w:b/>
                <w:bCs/>
              </w:rPr>
            </w:pPr>
          </w:p>
          <w:p w:rsidR="006625F7" w:rsidRPr="00880841" w:rsidRDefault="006625F7" w:rsidP="00AE3F10">
            <w:pPr>
              <w:numPr>
                <w:ilvl w:val="0"/>
                <w:numId w:val="4"/>
              </w:numPr>
              <w:jc w:val="both"/>
              <w:rPr>
                <w:rFonts w:ascii="Arial" w:hAnsi="Arial" w:cs="Arial"/>
              </w:rPr>
            </w:pPr>
            <w:r w:rsidRPr="00880841">
              <w:rPr>
                <w:rFonts w:ascii="Arial" w:hAnsi="Arial" w:cs="Arial"/>
              </w:rPr>
              <w:t>We endeavour to uphold the values and principles of our school community by putting into practice in our daily routine, high standards of courtesy a</w:t>
            </w:r>
            <w:r w:rsidR="00880841">
              <w:rPr>
                <w:rFonts w:ascii="Arial" w:hAnsi="Arial" w:cs="Arial"/>
              </w:rPr>
              <w:t>nd mutual respect between staff</w:t>
            </w:r>
            <w:r w:rsidRPr="00880841">
              <w:rPr>
                <w:rFonts w:ascii="Arial" w:hAnsi="Arial" w:cs="Arial"/>
              </w:rPr>
              <w:t xml:space="preserve"> members, between staff and pupils and between the pupils themselves. These principles are communicated to families enrolling their children in the school through our enrolment forms and must be signed up to before enrolment can take place.</w:t>
            </w:r>
          </w:p>
          <w:p w:rsidR="006625F7" w:rsidRPr="00880841" w:rsidRDefault="006625F7" w:rsidP="00AE3F10">
            <w:pPr>
              <w:numPr>
                <w:ilvl w:val="0"/>
                <w:numId w:val="5"/>
              </w:numPr>
              <w:jc w:val="both"/>
              <w:rPr>
                <w:rFonts w:ascii="Arial" w:hAnsi="Arial" w:cs="Arial"/>
              </w:rPr>
            </w:pPr>
            <w:r w:rsidRPr="00880841">
              <w:rPr>
                <w:rFonts w:ascii="Arial" w:hAnsi="Arial" w:cs="Arial"/>
              </w:rPr>
              <w:t xml:space="preserve">The following strategies for creating a positive school climate and atmosphere are  promoted: </w:t>
            </w:r>
          </w:p>
          <w:p w:rsidR="006625F7" w:rsidRPr="00880841" w:rsidRDefault="006625F7" w:rsidP="00AE3F10">
            <w:pPr>
              <w:jc w:val="both"/>
              <w:rPr>
                <w:rFonts w:ascii="Arial" w:hAnsi="Arial" w:cs="Arial"/>
              </w:rPr>
            </w:pPr>
          </w:p>
          <w:p w:rsidR="006625F7" w:rsidRPr="00880841" w:rsidRDefault="006625F7" w:rsidP="00AE3F10">
            <w:pPr>
              <w:numPr>
                <w:ilvl w:val="0"/>
                <w:numId w:val="6"/>
              </w:numPr>
              <w:tabs>
                <w:tab w:val="num" w:pos="1440"/>
              </w:tabs>
              <w:ind w:left="1440"/>
              <w:jc w:val="both"/>
              <w:rPr>
                <w:rFonts w:ascii="Arial" w:hAnsi="Arial" w:cs="Arial"/>
              </w:rPr>
            </w:pPr>
            <w:r w:rsidRPr="00880841">
              <w:rPr>
                <w:rFonts w:ascii="Arial" w:hAnsi="Arial" w:cs="Arial"/>
              </w:rPr>
              <w:t>Building effective communication within the school</w:t>
            </w:r>
          </w:p>
          <w:p w:rsidR="006625F7" w:rsidRPr="00880841" w:rsidRDefault="006625F7" w:rsidP="00AE3F10">
            <w:pPr>
              <w:numPr>
                <w:ilvl w:val="0"/>
                <w:numId w:val="6"/>
              </w:numPr>
              <w:tabs>
                <w:tab w:val="num" w:pos="1440"/>
              </w:tabs>
              <w:ind w:left="1440"/>
              <w:jc w:val="both"/>
              <w:rPr>
                <w:rFonts w:ascii="Arial" w:hAnsi="Arial" w:cs="Arial"/>
              </w:rPr>
            </w:pPr>
            <w:r w:rsidRPr="00880841">
              <w:rPr>
                <w:rFonts w:ascii="Arial" w:hAnsi="Arial" w:cs="Arial"/>
              </w:rPr>
              <w:t>Catering for individual needs of the children</w:t>
            </w:r>
          </w:p>
          <w:p w:rsidR="006625F7" w:rsidRPr="00880841" w:rsidRDefault="006625F7" w:rsidP="00AE3F10">
            <w:pPr>
              <w:numPr>
                <w:ilvl w:val="0"/>
                <w:numId w:val="6"/>
              </w:numPr>
              <w:tabs>
                <w:tab w:val="num" w:pos="1440"/>
              </w:tabs>
              <w:ind w:left="1440"/>
              <w:jc w:val="both"/>
              <w:rPr>
                <w:rFonts w:ascii="Arial" w:hAnsi="Arial" w:cs="Arial"/>
              </w:rPr>
            </w:pPr>
            <w:r w:rsidRPr="00880841">
              <w:rPr>
                <w:rFonts w:ascii="Arial" w:hAnsi="Arial" w:cs="Arial"/>
              </w:rPr>
              <w:t>Creating a health-promoting physical environment</w:t>
            </w:r>
          </w:p>
          <w:p w:rsidR="006625F7" w:rsidRPr="00880841" w:rsidRDefault="006625F7" w:rsidP="00AE3F10">
            <w:pPr>
              <w:numPr>
                <w:ilvl w:val="0"/>
                <w:numId w:val="6"/>
              </w:numPr>
              <w:tabs>
                <w:tab w:val="num" w:pos="1440"/>
              </w:tabs>
              <w:ind w:left="1440"/>
              <w:jc w:val="both"/>
              <w:rPr>
                <w:rFonts w:ascii="Arial" w:hAnsi="Arial" w:cs="Arial"/>
              </w:rPr>
            </w:pPr>
            <w:r w:rsidRPr="00880841">
              <w:rPr>
                <w:rFonts w:ascii="Arial" w:hAnsi="Arial" w:cs="Arial"/>
              </w:rPr>
              <w:t>Developing democratic processes</w:t>
            </w:r>
          </w:p>
          <w:p w:rsidR="006625F7" w:rsidRPr="00880841" w:rsidRDefault="006625F7" w:rsidP="00AE3F10">
            <w:pPr>
              <w:numPr>
                <w:ilvl w:val="0"/>
                <w:numId w:val="6"/>
              </w:numPr>
              <w:tabs>
                <w:tab w:val="num" w:pos="1440"/>
              </w:tabs>
              <w:ind w:left="1440"/>
              <w:jc w:val="both"/>
              <w:rPr>
                <w:rFonts w:ascii="Arial" w:hAnsi="Arial" w:cs="Arial"/>
              </w:rPr>
            </w:pPr>
            <w:r w:rsidRPr="00880841">
              <w:rPr>
                <w:rFonts w:ascii="Arial" w:hAnsi="Arial" w:cs="Arial"/>
              </w:rPr>
              <w:t>Enhancing self-esteem</w:t>
            </w:r>
          </w:p>
          <w:p w:rsidR="006625F7" w:rsidRPr="00880841" w:rsidRDefault="006625F7" w:rsidP="00AE3F10">
            <w:pPr>
              <w:numPr>
                <w:ilvl w:val="0"/>
                <w:numId w:val="6"/>
              </w:numPr>
              <w:tabs>
                <w:tab w:val="num" w:pos="1440"/>
              </w:tabs>
              <w:ind w:left="1440"/>
              <w:jc w:val="both"/>
              <w:rPr>
                <w:rFonts w:ascii="Arial" w:hAnsi="Arial" w:cs="Arial"/>
              </w:rPr>
            </w:pPr>
            <w:r w:rsidRPr="00880841">
              <w:rPr>
                <w:rFonts w:ascii="Arial" w:hAnsi="Arial" w:cs="Arial"/>
              </w:rPr>
              <w:t>Fostering respect for diversity</w:t>
            </w:r>
          </w:p>
          <w:p w:rsidR="006625F7" w:rsidRPr="00880841" w:rsidRDefault="006625F7" w:rsidP="00AE3F10">
            <w:pPr>
              <w:numPr>
                <w:ilvl w:val="0"/>
                <w:numId w:val="7"/>
              </w:numPr>
              <w:tabs>
                <w:tab w:val="num" w:pos="1440"/>
              </w:tabs>
              <w:ind w:left="1440"/>
              <w:jc w:val="both"/>
              <w:rPr>
                <w:rFonts w:ascii="Arial" w:hAnsi="Arial" w:cs="Arial"/>
              </w:rPr>
            </w:pPr>
            <w:r w:rsidRPr="00880841">
              <w:rPr>
                <w:rFonts w:ascii="Arial" w:hAnsi="Arial" w:cs="Arial"/>
              </w:rPr>
              <w:t>Fostering inclusive and respectful language</w:t>
            </w:r>
          </w:p>
          <w:p w:rsidR="006625F7" w:rsidRPr="00880841" w:rsidRDefault="006625F7" w:rsidP="00AE3F10">
            <w:pPr>
              <w:numPr>
                <w:ilvl w:val="0"/>
                <w:numId w:val="7"/>
              </w:numPr>
              <w:tabs>
                <w:tab w:val="num" w:pos="1440"/>
              </w:tabs>
              <w:ind w:left="1440"/>
              <w:jc w:val="both"/>
              <w:rPr>
                <w:rFonts w:ascii="Arial" w:hAnsi="Arial" w:cs="Arial"/>
              </w:rPr>
            </w:pPr>
            <w:r w:rsidRPr="00880841">
              <w:rPr>
                <w:rFonts w:ascii="Arial" w:hAnsi="Arial" w:cs="Arial"/>
              </w:rPr>
              <w:t xml:space="preserve">Developing appropriate communication between home and school </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Timetable</w:t>
            </w:r>
          </w:p>
          <w:p w:rsidR="006625F7" w:rsidRPr="00880841" w:rsidRDefault="006625F7" w:rsidP="00AE3F10">
            <w:pPr>
              <w:jc w:val="both"/>
              <w:rPr>
                <w:rFonts w:ascii="Arial" w:hAnsi="Arial" w:cs="Arial"/>
                <w:b/>
                <w:bCs/>
              </w:rPr>
            </w:pPr>
          </w:p>
          <w:p w:rsidR="006625F7" w:rsidRPr="00880841" w:rsidRDefault="006625F7" w:rsidP="00AE3F10">
            <w:pPr>
              <w:numPr>
                <w:ilvl w:val="0"/>
                <w:numId w:val="8"/>
              </w:numPr>
              <w:ind w:hanging="360"/>
              <w:jc w:val="both"/>
              <w:rPr>
                <w:rFonts w:ascii="Arial" w:hAnsi="Arial" w:cs="Arial"/>
              </w:rPr>
            </w:pPr>
            <w:r w:rsidRPr="00880841">
              <w:rPr>
                <w:rFonts w:ascii="Arial" w:hAnsi="Arial" w:cs="Arial"/>
              </w:rPr>
              <w:t>SPHE is timetabled as an integral part of curricular allocation.  Thirty minutes  for each class is allocated  per week</w:t>
            </w:r>
          </w:p>
          <w:p w:rsidR="006625F7" w:rsidRPr="00880841" w:rsidRDefault="006625F7" w:rsidP="00AE3F10">
            <w:pPr>
              <w:numPr>
                <w:ilvl w:val="0"/>
                <w:numId w:val="8"/>
              </w:numPr>
              <w:ind w:hanging="360"/>
              <w:jc w:val="both"/>
              <w:rPr>
                <w:rFonts w:ascii="Arial" w:hAnsi="Arial" w:cs="Arial"/>
              </w:rPr>
            </w:pPr>
            <w:r w:rsidRPr="00880841">
              <w:rPr>
                <w:rFonts w:ascii="Arial" w:hAnsi="Arial" w:cs="Arial"/>
              </w:rPr>
              <w:t>Discretionary time may also be allowed where appropriate.</w:t>
            </w:r>
          </w:p>
          <w:p w:rsidR="006625F7" w:rsidRPr="00880841" w:rsidRDefault="006625F7" w:rsidP="00AE3F10">
            <w:pPr>
              <w:numPr>
                <w:ilvl w:val="0"/>
                <w:numId w:val="8"/>
              </w:numPr>
              <w:ind w:hanging="360"/>
              <w:jc w:val="both"/>
              <w:rPr>
                <w:rFonts w:ascii="Arial" w:hAnsi="Arial" w:cs="Arial"/>
              </w:rPr>
            </w:pPr>
            <w:r w:rsidRPr="00880841">
              <w:rPr>
                <w:rFonts w:ascii="Arial" w:hAnsi="Arial" w:cs="Arial"/>
              </w:rPr>
              <w:t xml:space="preserve">When drafting timetables for withdrawal of pupils for supplementary teaching, teachers endeavour to ensure that pupils do not miss out on the SPHE curricular time. </w:t>
            </w:r>
          </w:p>
          <w:p w:rsidR="00400A2C" w:rsidRPr="00880841" w:rsidRDefault="00400A2C" w:rsidP="00AE3F10">
            <w:pPr>
              <w:jc w:val="both"/>
              <w:rPr>
                <w:rFonts w:ascii="Arial" w:hAnsi="Arial" w:cs="Arial"/>
                <w:b/>
                <w:bCs/>
              </w:rPr>
            </w:pPr>
          </w:p>
          <w:p w:rsidR="006625F7" w:rsidRPr="00880841" w:rsidRDefault="006625F7" w:rsidP="00AE3F10">
            <w:pPr>
              <w:jc w:val="both"/>
              <w:rPr>
                <w:rFonts w:ascii="Arial" w:hAnsi="Arial" w:cs="Arial"/>
                <w:b/>
                <w:bCs/>
              </w:rPr>
            </w:pPr>
            <w:r w:rsidRPr="00880841">
              <w:rPr>
                <w:rFonts w:ascii="Arial" w:hAnsi="Arial" w:cs="Arial"/>
                <w:b/>
                <w:bCs/>
              </w:rPr>
              <w:t>Integration</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rPr>
            </w:pPr>
            <w:r w:rsidRPr="00880841">
              <w:rPr>
                <w:rFonts w:ascii="Arial" w:hAnsi="Arial" w:cs="Arial"/>
              </w:rPr>
              <w:t>SPHE is a subject particularly suited to integration with other curricular areas. At each class level, teachers seek opportunities to integrate it with all other subjects. Many aspects of SPHE can be dealt with in the context of relevant subject areas.</w:t>
            </w:r>
          </w:p>
          <w:p w:rsidR="006625F7" w:rsidRPr="00880841" w:rsidRDefault="006625F7" w:rsidP="00AE3F10">
            <w:pPr>
              <w:jc w:val="both"/>
              <w:rPr>
                <w:rFonts w:ascii="Arial" w:hAnsi="Arial" w:cs="Arial"/>
              </w:rPr>
            </w:pPr>
          </w:p>
          <w:p w:rsidR="006625F7" w:rsidRPr="00880841" w:rsidRDefault="006625F7" w:rsidP="00AE3F10">
            <w:pPr>
              <w:numPr>
                <w:ilvl w:val="0"/>
                <w:numId w:val="9"/>
              </w:numPr>
              <w:jc w:val="both"/>
              <w:rPr>
                <w:rFonts w:ascii="Arial" w:hAnsi="Arial" w:cs="Arial"/>
              </w:rPr>
            </w:pPr>
            <w:r w:rsidRPr="00880841">
              <w:rPr>
                <w:rFonts w:ascii="Arial" w:hAnsi="Arial" w:cs="Arial"/>
              </w:rPr>
              <w:t>Many content objectives are addressed through integration with other subjects e.g. playing fair in P.E.</w:t>
            </w:r>
          </w:p>
          <w:p w:rsidR="006625F7" w:rsidRPr="00880841" w:rsidRDefault="006625F7" w:rsidP="00AE3F10">
            <w:pPr>
              <w:numPr>
                <w:ilvl w:val="0"/>
                <w:numId w:val="9"/>
              </w:numPr>
              <w:jc w:val="both"/>
              <w:rPr>
                <w:rFonts w:ascii="Arial" w:hAnsi="Arial" w:cs="Arial"/>
              </w:rPr>
            </w:pPr>
            <w:r w:rsidRPr="00880841">
              <w:rPr>
                <w:rFonts w:ascii="Arial" w:hAnsi="Arial" w:cs="Arial"/>
              </w:rPr>
              <w:t xml:space="preserve">Every effort is made to ensure this integration is meaningful while maintaining the integrity of individual subjects through appropriate </w:t>
            </w:r>
            <w:r w:rsidRPr="00880841">
              <w:rPr>
                <w:rFonts w:ascii="Arial" w:hAnsi="Arial" w:cs="Arial"/>
              </w:rPr>
              <w:lastRenderedPageBreak/>
              <w:t xml:space="preserve">timetabling. </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3.  Approaches and methodologies</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rPr>
            </w:pPr>
            <w:r w:rsidRPr="00880841">
              <w:rPr>
                <w:rFonts w:ascii="Arial" w:hAnsi="Arial" w:cs="Arial"/>
              </w:rPr>
              <w:t>Active learning is a key principle of the overall curriculum and is the principal learning and teaching approach used for SPHE. Within this framework the following active learning strategies are promoted in the school:</w:t>
            </w:r>
          </w:p>
          <w:p w:rsidR="006625F7" w:rsidRPr="00880841" w:rsidRDefault="006625F7" w:rsidP="00AE3F10">
            <w:pPr>
              <w:numPr>
                <w:ilvl w:val="1"/>
                <w:numId w:val="10"/>
              </w:numPr>
              <w:jc w:val="both"/>
              <w:rPr>
                <w:rFonts w:ascii="Arial" w:hAnsi="Arial" w:cs="Arial"/>
              </w:rPr>
            </w:pPr>
            <w:r w:rsidRPr="00880841">
              <w:rPr>
                <w:rFonts w:ascii="Arial" w:hAnsi="Arial" w:cs="Arial"/>
              </w:rPr>
              <w:t>Drama activities</w:t>
            </w:r>
          </w:p>
          <w:p w:rsidR="006625F7" w:rsidRPr="00880841" w:rsidRDefault="006625F7" w:rsidP="00AE3F10">
            <w:pPr>
              <w:numPr>
                <w:ilvl w:val="0"/>
                <w:numId w:val="11"/>
              </w:numPr>
              <w:ind w:hanging="360"/>
              <w:jc w:val="both"/>
              <w:rPr>
                <w:rFonts w:ascii="Arial" w:hAnsi="Arial" w:cs="Arial"/>
              </w:rPr>
            </w:pPr>
            <w:r w:rsidRPr="00880841">
              <w:rPr>
                <w:rFonts w:ascii="Arial" w:hAnsi="Arial" w:cs="Arial"/>
              </w:rPr>
              <w:t>Co-operative games</w:t>
            </w:r>
          </w:p>
          <w:p w:rsidR="006625F7" w:rsidRPr="00880841" w:rsidRDefault="006625F7" w:rsidP="00AE3F10">
            <w:pPr>
              <w:numPr>
                <w:ilvl w:val="0"/>
                <w:numId w:val="11"/>
              </w:numPr>
              <w:ind w:hanging="360"/>
              <w:jc w:val="both"/>
              <w:rPr>
                <w:rFonts w:ascii="Arial" w:hAnsi="Arial" w:cs="Arial"/>
              </w:rPr>
            </w:pPr>
            <w:r w:rsidRPr="00880841">
              <w:rPr>
                <w:rFonts w:ascii="Arial" w:hAnsi="Arial" w:cs="Arial"/>
              </w:rPr>
              <w:t>Pictures, photographs and visual images</w:t>
            </w:r>
          </w:p>
          <w:p w:rsidR="006625F7" w:rsidRPr="00880841" w:rsidRDefault="006625F7" w:rsidP="00AE3F10">
            <w:pPr>
              <w:numPr>
                <w:ilvl w:val="0"/>
                <w:numId w:val="11"/>
              </w:numPr>
              <w:ind w:hanging="360"/>
              <w:jc w:val="both"/>
              <w:rPr>
                <w:rFonts w:ascii="Arial" w:hAnsi="Arial" w:cs="Arial"/>
              </w:rPr>
            </w:pPr>
            <w:r w:rsidRPr="00880841">
              <w:rPr>
                <w:rFonts w:ascii="Arial" w:hAnsi="Arial" w:cs="Arial"/>
              </w:rPr>
              <w:t>Discussion: in pairs, small groups, with whole class</w:t>
            </w:r>
          </w:p>
          <w:p w:rsidR="006625F7" w:rsidRPr="00880841" w:rsidRDefault="006625F7" w:rsidP="00AE3F10">
            <w:pPr>
              <w:numPr>
                <w:ilvl w:val="0"/>
                <w:numId w:val="11"/>
              </w:numPr>
              <w:ind w:hanging="360"/>
              <w:jc w:val="both"/>
              <w:rPr>
                <w:rFonts w:ascii="Arial" w:hAnsi="Arial" w:cs="Arial"/>
              </w:rPr>
            </w:pPr>
            <w:r w:rsidRPr="00880841">
              <w:rPr>
                <w:rFonts w:ascii="Arial" w:hAnsi="Arial" w:cs="Arial"/>
              </w:rPr>
              <w:t>Written activities: surveys, questionnaires, lists, check-lists, projects, worksheets</w:t>
            </w:r>
          </w:p>
          <w:p w:rsidR="006625F7" w:rsidRPr="00880841" w:rsidRDefault="006625F7" w:rsidP="00AE3F10">
            <w:pPr>
              <w:numPr>
                <w:ilvl w:val="0"/>
                <w:numId w:val="11"/>
              </w:numPr>
              <w:ind w:hanging="360"/>
              <w:jc w:val="both"/>
              <w:rPr>
                <w:rFonts w:ascii="Arial" w:hAnsi="Arial" w:cs="Arial"/>
              </w:rPr>
            </w:pPr>
            <w:r w:rsidRPr="00880841">
              <w:rPr>
                <w:rFonts w:ascii="Arial" w:hAnsi="Arial" w:cs="Arial"/>
              </w:rPr>
              <w:t>Media Studies</w:t>
            </w:r>
          </w:p>
          <w:p w:rsidR="006625F7" w:rsidRPr="00880841" w:rsidRDefault="006625F7" w:rsidP="00AE3F10">
            <w:pPr>
              <w:numPr>
                <w:ilvl w:val="0"/>
                <w:numId w:val="11"/>
              </w:numPr>
              <w:ind w:hanging="360"/>
              <w:jc w:val="both"/>
              <w:rPr>
                <w:rFonts w:ascii="Arial" w:hAnsi="Arial" w:cs="Arial"/>
              </w:rPr>
            </w:pPr>
            <w:r w:rsidRPr="00880841">
              <w:rPr>
                <w:rFonts w:ascii="Arial" w:hAnsi="Arial" w:cs="Arial"/>
              </w:rPr>
              <w:t>Information and communication technologies</w:t>
            </w:r>
          </w:p>
          <w:p w:rsidR="006625F7" w:rsidRPr="00880841" w:rsidRDefault="006625F7" w:rsidP="00AE3F10">
            <w:pPr>
              <w:numPr>
                <w:ilvl w:val="0"/>
                <w:numId w:val="11"/>
              </w:numPr>
              <w:ind w:hanging="360"/>
              <w:jc w:val="both"/>
              <w:rPr>
                <w:rFonts w:ascii="Arial" w:hAnsi="Arial" w:cs="Arial"/>
              </w:rPr>
            </w:pPr>
            <w:r w:rsidRPr="00880841">
              <w:rPr>
                <w:rFonts w:ascii="Arial" w:hAnsi="Arial" w:cs="Arial"/>
              </w:rPr>
              <w:t>Looking at children’s work: portfolios, pr</w:t>
            </w:r>
            <w:r w:rsidR="00880841">
              <w:rPr>
                <w:rFonts w:ascii="Arial" w:hAnsi="Arial" w:cs="Arial"/>
              </w:rPr>
              <w:t>ojects</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rPr>
            </w:pPr>
            <w:r w:rsidRPr="00880841">
              <w:rPr>
                <w:rFonts w:ascii="Arial" w:hAnsi="Arial" w:cs="Arial"/>
              </w:rPr>
              <w:t>A broad range of approaches and methodologies are employed to realise the aim of involving children in their own learning including</w:t>
            </w:r>
          </w:p>
          <w:p w:rsidR="006625F7" w:rsidRPr="00880841" w:rsidRDefault="006625F7" w:rsidP="00AE3F10">
            <w:pPr>
              <w:jc w:val="both"/>
              <w:rPr>
                <w:rFonts w:ascii="Arial" w:hAnsi="Arial" w:cs="Arial"/>
              </w:rPr>
            </w:pPr>
          </w:p>
          <w:p w:rsidR="006625F7" w:rsidRPr="00880841" w:rsidRDefault="006625F7" w:rsidP="00AE3F10">
            <w:pPr>
              <w:numPr>
                <w:ilvl w:val="0"/>
                <w:numId w:val="12"/>
              </w:numPr>
              <w:ind w:hanging="360"/>
              <w:jc w:val="both"/>
              <w:rPr>
                <w:rFonts w:ascii="Arial" w:hAnsi="Arial" w:cs="Arial"/>
              </w:rPr>
            </w:pPr>
            <w:r w:rsidRPr="00880841">
              <w:rPr>
                <w:rFonts w:ascii="Arial" w:hAnsi="Arial" w:cs="Arial"/>
              </w:rPr>
              <w:t>Talk and discussion</w:t>
            </w:r>
          </w:p>
          <w:p w:rsidR="006625F7" w:rsidRPr="00880841" w:rsidRDefault="006625F7" w:rsidP="00AE3F10">
            <w:pPr>
              <w:numPr>
                <w:ilvl w:val="0"/>
                <w:numId w:val="12"/>
              </w:numPr>
              <w:ind w:hanging="360"/>
              <w:jc w:val="both"/>
              <w:rPr>
                <w:rFonts w:ascii="Arial" w:hAnsi="Arial" w:cs="Arial"/>
              </w:rPr>
            </w:pPr>
            <w:r w:rsidRPr="00880841">
              <w:rPr>
                <w:rFonts w:ascii="Arial" w:hAnsi="Arial" w:cs="Arial"/>
              </w:rPr>
              <w:t>Skills through content</w:t>
            </w:r>
          </w:p>
          <w:p w:rsidR="006625F7" w:rsidRPr="00880841" w:rsidRDefault="006625F7" w:rsidP="00AE3F10">
            <w:pPr>
              <w:numPr>
                <w:ilvl w:val="0"/>
                <w:numId w:val="12"/>
              </w:numPr>
              <w:ind w:hanging="360"/>
              <w:jc w:val="both"/>
              <w:rPr>
                <w:rFonts w:ascii="Arial" w:hAnsi="Arial" w:cs="Arial"/>
              </w:rPr>
            </w:pPr>
            <w:r w:rsidRPr="00880841">
              <w:rPr>
                <w:rFonts w:ascii="Arial" w:hAnsi="Arial" w:cs="Arial"/>
              </w:rPr>
              <w:t>Collaborative learning</w:t>
            </w:r>
          </w:p>
          <w:p w:rsidR="006625F7" w:rsidRPr="00880841" w:rsidRDefault="006625F7" w:rsidP="00AE3F10">
            <w:pPr>
              <w:numPr>
                <w:ilvl w:val="0"/>
                <w:numId w:val="12"/>
              </w:numPr>
              <w:ind w:hanging="360"/>
              <w:jc w:val="both"/>
              <w:rPr>
                <w:rFonts w:ascii="Arial" w:hAnsi="Arial" w:cs="Arial"/>
              </w:rPr>
            </w:pPr>
            <w:r w:rsidRPr="00880841">
              <w:rPr>
                <w:rFonts w:ascii="Arial" w:hAnsi="Arial" w:cs="Arial"/>
              </w:rPr>
              <w:t>Problem-solving</w:t>
            </w:r>
          </w:p>
          <w:p w:rsidR="006625F7" w:rsidRPr="00880841" w:rsidRDefault="006625F7" w:rsidP="00AE3F10">
            <w:pPr>
              <w:numPr>
                <w:ilvl w:val="0"/>
                <w:numId w:val="12"/>
              </w:numPr>
              <w:ind w:hanging="360"/>
              <w:jc w:val="both"/>
              <w:rPr>
                <w:rFonts w:ascii="Arial" w:hAnsi="Arial" w:cs="Arial"/>
              </w:rPr>
            </w:pPr>
            <w:r w:rsidRPr="00880841">
              <w:rPr>
                <w:rFonts w:ascii="Arial" w:hAnsi="Arial" w:cs="Arial"/>
              </w:rPr>
              <w:t>Use of the environment</w:t>
            </w:r>
          </w:p>
          <w:p w:rsidR="006625F7" w:rsidRPr="00880841" w:rsidRDefault="006625F7" w:rsidP="00AE3F10">
            <w:pPr>
              <w:ind w:left="1080"/>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4.</w:t>
            </w:r>
            <w:r w:rsidRPr="00880841">
              <w:rPr>
                <w:rFonts w:ascii="Arial" w:hAnsi="Arial" w:cs="Arial"/>
              </w:rPr>
              <w:t xml:space="preserve"> </w:t>
            </w:r>
            <w:r w:rsidRPr="00880841">
              <w:rPr>
                <w:rFonts w:ascii="Arial" w:hAnsi="Arial" w:cs="Arial"/>
                <w:b/>
                <w:bCs/>
              </w:rPr>
              <w:t>Assessment</w:t>
            </w:r>
          </w:p>
          <w:p w:rsidR="006625F7" w:rsidRPr="00880841" w:rsidRDefault="006625F7" w:rsidP="00AE3F10">
            <w:pPr>
              <w:jc w:val="both"/>
              <w:rPr>
                <w:rFonts w:ascii="Arial" w:hAnsi="Arial" w:cs="Arial"/>
                <w:b/>
                <w:bCs/>
              </w:rPr>
            </w:pPr>
          </w:p>
          <w:p w:rsidR="006625F7" w:rsidRPr="00880841" w:rsidRDefault="006625F7" w:rsidP="00AE3F10">
            <w:pPr>
              <w:spacing w:before="100" w:after="100"/>
              <w:jc w:val="both"/>
              <w:rPr>
                <w:rFonts w:ascii="Arial" w:hAnsi="Arial" w:cs="Arial"/>
              </w:rPr>
            </w:pPr>
            <w:r w:rsidRPr="00880841">
              <w:rPr>
                <w:rFonts w:ascii="Arial" w:hAnsi="Arial" w:cs="Arial"/>
              </w:rPr>
              <w:t>Assessment is a central part of the everyday learning and teaching process in SPHE. It can provide valuable information on the child’s progress and on the effectiveness and suitability of the programme and the teaching methods being used. Assessment provides the teacher with information on how and what children are learning through the planned programme in SPHE. This knowledge will inform decisions regarding future learning experiences and give directions for planning, designing and adapting materials in SPHE and for adopting certain teaching approaches in the classroom. The teacher will be able to discern what the child k</w:t>
            </w:r>
            <w:r w:rsidR="00400A2C" w:rsidRPr="00880841">
              <w:rPr>
                <w:rFonts w:ascii="Arial" w:hAnsi="Arial" w:cs="Arial"/>
              </w:rPr>
              <w:t xml:space="preserve">nows and understands and how </w:t>
            </w:r>
            <w:r w:rsidRPr="00880841">
              <w:rPr>
                <w:rFonts w:ascii="Arial" w:hAnsi="Arial" w:cs="Arial"/>
              </w:rPr>
              <w:t xml:space="preserve">she transfers learning from one situation to another. </w:t>
            </w:r>
          </w:p>
          <w:p w:rsidR="00400A2C" w:rsidRPr="00880841" w:rsidRDefault="00400A2C" w:rsidP="00AE3F10">
            <w:pPr>
              <w:jc w:val="both"/>
              <w:rPr>
                <w:rFonts w:ascii="Arial" w:hAnsi="Arial" w:cs="Arial"/>
              </w:rPr>
            </w:pPr>
          </w:p>
          <w:p w:rsidR="00400A2C" w:rsidRPr="00880841" w:rsidRDefault="006625F7" w:rsidP="00AE3F10">
            <w:pPr>
              <w:jc w:val="both"/>
              <w:rPr>
                <w:rFonts w:ascii="Arial" w:hAnsi="Arial" w:cs="Arial"/>
              </w:rPr>
            </w:pPr>
            <w:r w:rsidRPr="00880841">
              <w:rPr>
                <w:rFonts w:ascii="Arial" w:hAnsi="Arial" w:cs="Arial"/>
              </w:rPr>
              <w:t xml:space="preserve">The school assesses the child’s progress in SPHE using methods, which may include some of the following: teacher observation, teacher designed tests and tasks, portfolios, projects, self-assessment by pupils. </w:t>
            </w:r>
          </w:p>
          <w:p w:rsidR="00400A2C" w:rsidRPr="00880841" w:rsidRDefault="00400A2C" w:rsidP="00AE3F10">
            <w:pPr>
              <w:jc w:val="both"/>
              <w:rPr>
                <w:rFonts w:ascii="Arial" w:hAnsi="Arial" w:cs="Arial"/>
              </w:rPr>
            </w:pPr>
          </w:p>
          <w:p w:rsidR="006625F7" w:rsidRPr="00880841" w:rsidRDefault="006625F7" w:rsidP="00AE3F10">
            <w:pPr>
              <w:jc w:val="both"/>
              <w:rPr>
                <w:rFonts w:ascii="Arial" w:hAnsi="Arial" w:cs="Arial"/>
              </w:rPr>
            </w:pPr>
            <w:r w:rsidRPr="00880841">
              <w:rPr>
                <w:rFonts w:ascii="Arial" w:hAnsi="Arial" w:cs="Arial"/>
              </w:rPr>
              <w:t>Information regarding the child’s abilities, strengths and overall progress in SPHE is shared with the parents through P-T meetings and School Reports.</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rPr>
            </w:pPr>
          </w:p>
          <w:p w:rsidR="006625F7" w:rsidRPr="00880841" w:rsidRDefault="006625F7" w:rsidP="00AE3F10">
            <w:pPr>
              <w:tabs>
                <w:tab w:val="left" w:pos="720"/>
              </w:tabs>
              <w:jc w:val="both"/>
              <w:rPr>
                <w:rFonts w:ascii="Arial" w:hAnsi="Arial" w:cs="Arial"/>
                <w:b/>
                <w:bCs/>
              </w:rPr>
            </w:pPr>
            <w:r w:rsidRPr="00880841">
              <w:rPr>
                <w:rFonts w:ascii="Arial" w:hAnsi="Arial" w:cs="Arial"/>
                <w:b/>
                <w:bCs/>
              </w:rPr>
              <w:t>5. Children with different needs</w:t>
            </w:r>
          </w:p>
          <w:p w:rsidR="006625F7" w:rsidRPr="00880841" w:rsidRDefault="006625F7" w:rsidP="00AE3F10">
            <w:pPr>
              <w:jc w:val="both"/>
              <w:rPr>
                <w:rFonts w:ascii="Arial" w:hAnsi="Arial" w:cs="Arial"/>
                <w:b/>
                <w:bCs/>
              </w:rPr>
            </w:pPr>
          </w:p>
          <w:p w:rsidR="006625F7" w:rsidRPr="00880841" w:rsidRDefault="006625F7" w:rsidP="00AE3F10">
            <w:pPr>
              <w:numPr>
                <w:ilvl w:val="0"/>
                <w:numId w:val="2"/>
              </w:numPr>
              <w:jc w:val="both"/>
              <w:rPr>
                <w:rFonts w:ascii="Arial" w:hAnsi="Arial" w:cs="Arial"/>
              </w:rPr>
            </w:pPr>
            <w:r w:rsidRPr="00880841">
              <w:rPr>
                <w:rFonts w:ascii="Arial" w:hAnsi="Arial" w:cs="Arial"/>
              </w:rPr>
              <w:t>Teachers support and ensure the participation of children with special needs in all SPHE lessons.</w:t>
            </w:r>
          </w:p>
          <w:p w:rsidR="006625F7" w:rsidRPr="00880841" w:rsidRDefault="006625F7" w:rsidP="00AE3F10">
            <w:pPr>
              <w:numPr>
                <w:ilvl w:val="0"/>
                <w:numId w:val="2"/>
              </w:numPr>
              <w:jc w:val="both"/>
              <w:rPr>
                <w:rFonts w:ascii="Arial" w:hAnsi="Arial" w:cs="Arial"/>
              </w:rPr>
            </w:pPr>
            <w:r w:rsidRPr="00880841">
              <w:rPr>
                <w:rFonts w:ascii="Arial" w:hAnsi="Arial" w:cs="Arial"/>
              </w:rPr>
              <w:lastRenderedPageBreak/>
              <w:t xml:space="preserve">All children enabled to make an important contribution regardless of academic achievement. </w:t>
            </w:r>
          </w:p>
          <w:p w:rsidR="006625F7" w:rsidRPr="00880841" w:rsidRDefault="006625F7" w:rsidP="00AE3F10">
            <w:pPr>
              <w:numPr>
                <w:ilvl w:val="0"/>
                <w:numId w:val="2"/>
              </w:numPr>
              <w:jc w:val="both"/>
              <w:rPr>
                <w:rFonts w:ascii="Arial" w:hAnsi="Arial" w:cs="Arial"/>
              </w:rPr>
            </w:pPr>
            <w:r w:rsidRPr="00880841">
              <w:rPr>
                <w:rFonts w:ascii="Arial" w:hAnsi="Arial" w:cs="Arial"/>
              </w:rPr>
              <w:t>We adapt and modify activities so that all children in the class can participate. These arrangements are made in line with the school’s Health and Safety policy.</w:t>
            </w:r>
          </w:p>
          <w:p w:rsidR="006625F7" w:rsidRPr="00880841" w:rsidRDefault="006625F7" w:rsidP="00AE3F10">
            <w:pPr>
              <w:numPr>
                <w:ilvl w:val="0"/>
                <w:numId w:val="2"/>
              </w:numPr>
              <w:jc w:val="both"/>
              <w:rPr>
                <w:rFonts w:ascii="Arial" w:hAnsi="Arial" w:cs="Arial"/>
              </w:rPr>
            </w:pPr>
            <w:r w:rsidRPr="00880841">
              <w:rPr>
                <w:rFonts w:ascii="Arial" w:hAnsi="Arial" w:cs="Arial"/>
              </w:rPr>
              <w:t xml:space="preserve">Occasionally, there are specific or sensitive issues which need to be considered in meeting the individual needs of children e.g. bereavement or loss, disability, illness… These are dealt with in a sensitive way appropriate to the needs of the affected </w:t>
            </w:r>
            <w:proofErr w:type="gramStart"/>
            <w:r w:rsidRPr="00880841">
              <w:rPr>
                <w:rFonts w:ascii="Arial" w:hAnsi="Arial" w:cs="Arial"/>
              </w:rPr>
              <w:t>child(</w:t>
            </w:r>
            <w:proofErr w:type="spellStart"/>
            <w:proofErr w:type="gramEnd"/>
            <w:r w:rsidRPr="00880841">
              <w:rPr>
                <w:rFonts w:ascii="Arial" w:hAnsi="Arial" w:cs="Arial"/>
              </w:rPr>
              <w:t>ren</w:t>
            </w:r>
            <w:proofErr w:type="spellEnd"/>
            <w:r w:rsidRPr="00880841">
              <w:rPr>
                <w:rFonts w:ascii="Arial" w:hAnsi="Arial" w:cs="Arial"/>
              </w:rPr>
              <w:t>).</w:t>
            </w:r>
          </w:p>
          <w:p w:rsidR="006625F7" w:rsidRPr="00880841" w:rsidRDefault="006625F7" w:rsidP="008001B4">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 xml:space="preserve">6. Equality of participation and access </w:t>
            </w:r>
          </w:p>
          <w:p w:rsidR="006625F7" w:rsidRPr="00880841" w:rsidRDefault="006625F7" w:rsidP="00AE3F10">
            <w:pPr>
              <w:jc w:val="both"/>
              <w:rPr>
                <w:rFonts w:ascii="Arial" w:hAnsi="Arial" w:cs="Arial"/>
                <w:b/>
                <w:bCs/>
              </w:rPr>
            </w:pPr>
          </w:p>
          <w:p w:rsidR="006625F7" w:rsidRPr="00880841" w:rsidRDefault="006625F7" w:rsidP="00AE3F10">
            <w:pPr>
              <w:numPr>
                <w:ilvl w:val="0"/>
                <w:numId w:val="10"/>
              </w:numPr>
              <w:jc w:val="both"/>
              <w:rPr>
                <w:rFonts w:ascii="Arial" w:hAnsi="Arial" w:cs="Arial"/>
              </w:rPr>
            </w:pPr>
            <w:r w:rsidRPr="00880841">
              <w:rPr>
                <w:rFonts w:ascii="Arial" w:hAnsi="Arial" w:cs="Arial"/>
              </w:rPr>
              <w:t>Equal opp</w:t>
            </w:r>
            <w:r w:rsidR="00400A2C" w:rsidRPr="00880841">
              <w:rPr>
                <w:rFonts w:ascii="Arial" w:hAnsi="Arial" w:cs="Arial"/>
              </w:rPr>
              <w:t>ortunities are given to the</w:t>
            </w:r>
            <w:r w:rsidRPr="00880841">
              <w:rPr>
                <w:rFonts w:ascii="Arial" w:hAnsi="Arial" w:cs="Arial"/>
              </w:rPr>
              <w:t xml:space="preserve"> girls to participate in discussion, debate, presentation etc.</w:t>
            </w:r>
          </w:p>
          <w:p w:rsidR="006625F7" w:rsidRPr="00880841" w:rsidRDefault="006625F7" w:rsidP="00AE3F10">
            <w:pPr>
              <w:numPr>
                <w:ilvl w:val="0"/>
                <w:numId w:val="10"/>
              </w:numPr>
              <w:jc w:val="both"/>
              <w:rPr>
                <w:rFonts w:ascii="Arial" w:hAnsi="Arial" w:cs="Arial"/>
              </w:rPr>
            </w:pPr>
            <w:r w:rsidRPr="00880841">
              <w:rPr>
                <w:rFonts w:ascii="Arial" w:hAnsi="Arial" w:cs="Arial"/>
              </w:rPr>
              <w:t>Diversity within the school community is recognised and valued and tolerance is reinforced in the school’s ethos.</w:t>
            </w:r>
          </w:p>
          <w:p w:rsidR="006625F7" w:rsidRPr="00880841" w:rsidRDefault="006625F7" w:rsidP="00AE3F10">
            <w:pPr>
              <w:numPr>
                <w:ilvl w:val="0"/>
                <w:numId w:val="10"/>
              </w:numPr>
              <w:jc w:val="both"/>
              <w:rPr>
                <w:rFonts w:ascii="Arial" w:hAnsi="Arial" w:cs="Arial"/>
              </w:rPr>
            </w:pPr>
            <w:r w:rsidRPr="00880841">
              <w:rPr>
                <w:rFonts w:ascii="Arial" w:hAnsi="Arial" w:cs="Arial"/>
              </w:rPr>
              <w:t>All children have access to all services, facilities and amenities in the school environment.</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7. Policies and programmes that support SPHE</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b/>
                <w:bCs/>
              </w:rPr>
            </w:pPr>
            <w:r w:rsidRPr="00880841">
              <w:rPr>
                <w:rFonts w:ascii="Arial" w:hAnsi="Arial" w:cs="Arial"/>
                <w:b/>
                <w:bCs/>
              </w:rPr>
              <w:t>7.1 Policies/Programmes</w:t>
            </w:r>
          </w:p>
          <w:p w:rsidR="006625F7" w:rsidRPr="00880841" w:rsidRDefault="006625F7" w:rsidP="00AE3F10">
            <w:pPr>
              <w:jc w:val="both"/>
              <w:rPr>
                <w:rFonts w:ascii="Arial" w:hAnsi="Arial" w:cs="Arial"/>
                <w:b/>
                <w:bCs/>
              </w:rPr>
            </w:pPr>
          </w:p>
          <w:p w:rsidR="006625F7" w:rsidRPr="00880841" w:rsidRDefault="006625F7" w:rsidP="00AE3F10">
            <w:pPr>
              <w:numPr>
                <w:ilvl w:val="0"/>
                <w:numId w:val="14"/>
              </w:numPr>
              <w:jc w:val="both"/>
              <w:rPr>
                <w:rFonts w:ascii="Arial" w:hAnsi="Arial" w:cs="Arial"/>
              </w:rPr>
            </w:pPr>
            <w:r w:rsidRPr="00880841">
              <w:rPr>
                <w:rFonts w:ascii="Arial" w:hAnsi="Arial" w:cs="Arial"/>
              </w:rPr>
              <w:t xml:space="preserve">SPHE is linked with school policies/programmes such as  – Substance Use, RSE, Stay Safe, Child Protection, Enrolment, Code of Behaviour, Anti Bullying, Health and Safety Statement, Healthy Eating, </w:t>
            </w:r>
            <w:r w:rsidR="00400A2C" w:rsidRPr="00880841">
              <w:rPr>
                <w:rFonts w:ascii="Arial" w:hAnsi="Arial" w:cs="Arial"/>
              </w:rPr>
              <w:t xml:space="preserve">Walk Tall, Circle Time, Peer Mediation, Mission Transition, ACCORD, </w:t>
            </w:r>
            <w:r w:rsidRPr="00880841">
              <w:rPr>
                <w:rFonts w:ascii="Arial" w:hAnsi="Arial" w:cs="Arial"/>
              </w:rPr>
              <w:t>Care of the Environment</w:t>
            </w:r>
            <w:r w:rsidR="00400A2C" w:rsidRPr="00880841">
              <w:rPr>
                <w:rFonts w:ascii="Arial" w:hAnsi="Arial" w:cs="Arial"/>
              </w:rPr>
              <w:t xml:space="preserve"> </w:t>
            </w:r>
            <w:r w:rsidRPr="00880841">
              <w:rPr>
                <w:rFonts w:ascii="Arial" w:hAnsi="Arial" w:cs="Arial"/>
              </w:rPr>
              <w:t>is delivered in line with these.</w:t>
            </w:r>
          </w:p>
          <w:p w:rsidR="006625F7" w:rsidRPr="00880841" w:rsidRDefault="006625F7" w:rsidP="00AE3F10">
            <w:pPr>
              <w:numPr>
                <w:ilvl w:val="0"/>
                <w:numId w:val="14"/>
              </w:numPr>
              <w:jc w:val="both"/>
              <w:rPr>
                <w:rFonts w:ascii="Arial" w:hAnsi="Arial" w:cs="Arial"/>
              </w:rPr>
            </w:pPr>
            <w:r w:rsidRPr="00880841">
              <w:rPr>
                <w:rFonts w:ascii="Arial" w:hAnsi="Arial" w:cs="Arial"/>
              </w:rPr>
              <w:t>The school reviews these policies on an ongoing basis.</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7.2 Substance Use Policy</w:t>
            </w:r>
          </w:p>
          <w:p w:rsidR="006625F7" w:rsidRPr="00880841" w:rsidRDefault="006625F7" w:rsidP="00AE3F10">
            <w:pPr>
              <w:jc w:val="both"/>
              <w:rPr>
                <w:rFonts w:ascii="Arial" w:hAnsi="Arial" w:cs="Arial"/>
                <w:b/>
                <w:bCs/>
              </w:rPr>
            </w:pPr>
          </w:p>
          <w:p w:rsidR="006625F7" w:rsidRPr="00880841" w:rsidRDefault="006625F7" w:rsidP="00AE3F10">
            <w:pPr>
              <w:numPr>
                <w:ilvl w:val="0"/>
                <w:numId w:val="15"/>
              </w:numPr>
              <w:jc w:val="both"/>
              <w:rPr>
                <w:rFonts w:ascii="Arial" w:hAnsi="Arial" w:cs="Arial"/>
              </w:rPr>
            </w:pPr>
            <w:r w:rsidRPr="00880841">
              <w:rPr>
                <w:rFonts w:ascii="Arial" w:hAnsi="Arial" w:cs="Arial"/>
              </w:rPr>
              <w:t>The delivery of the SPHE curriculum is in line with the school’s Substance Use policy.</w:t>
            </w:r>
          </w:p>
          <w:p w:rsidR="006625F7" w:rsidRPr="00880841" w:rsidRDefault="00400A2C" w:rsidP="00AE3F10">
            <w:pPr>
              <w:numPr>
                <w:ilvl w:val="0"/>
                <w:numId w:val="16"/>
              </w:numPr>
              <w:jc w:val="both"/>
              <w:rPr>
                <w:rFonts w:ascii="Arial" w:hAnsi="Arial" w:cs="Arial"/>
              </w:rPr>
            </w:pPr>
            <w:r w:rsidRPr="00880841">
              <w:rPr>
                <w:rFonts w:ascii="Arial" w:hAnsi="Arial" w:cs="Arial"/>
              </w:rPr>
              <w:t>In the Senior Classes</w:t>
            </w:r>
            <w:r w:rsidR="006625F7" w:rsidRPr="00880841">
              <w:rPr>
                <w:rFonts w:ascii="Arial" w:hAnsi="Arial" w:cs="Arial"/>
              </w:rPr>
              <w:t xml:space="preserve"> issues surrounding substance use and responsible attitudes are dealt with directly as part of the programme delivery.</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 xml:space="preserve">7.3 Relationships and Sexuality Education (RSE) </w:t>
            </w:r>
          </w:p>
          <w:p w:rsidR="006625F7" w:rsidRPr="00880841" w:rsidRDefault="006625F7" w:rsidP="00AE3F10">
            <w:pPr>
              <w:jc w:val="both"/>
              <w:rPr>
                <w:rFonts w:ascii="Arial" w:hAnsi="Arial" w:cs="Arial"/>
                <w:b/>
                <w:bCs/>
              </w:rPr>
            </w:pPr>
          </w:p>
          <w:p w:rsidR="006625F7" w:rsidRPr="00880841" w:rsidRDefault="006625F7" w:rsidP="00AE3F10">
            <w:pPr>
              <w:numPr>
                <w:ilvl w:val="0"/>
                <w:numId w:val="15"/>
              </w:numPr>
              <w:jc w:val="both"/>
              <w:rPr>
                <w:rFonts w:ascii="Arial" w:hAnsi="Arial" w:cs="Arial"/>
              </w:rPr>
            </w:pPr>
            <w:r w:rsidRPr="00880841">
              <w:rPr>
                <w:rFonts w:ascii="Arial" w:hAnsi="Arial" w:cs="Arial"/>
              </w:rPr>
              <w:t>RSE is provided in the context of our SPHE curricular delivery.</w:t>
            </w:r>
          </w:p>
          <w:p w:rsidR="006625F7" w:rsidRPr="00880841" w:rsidRDefault="006625F7" w:rsidP="00AE3F10">
            <w:pPr>
              <w:numPr>
                <w:ilvl w:val="0"/>
                <w:numId w:val="15"/>
              </w:numPr>
              <w:jc w:val="both"/>
              <w:rPr>
                <w:rFonts w:ascii="Arial" w:hAnsi="Arial" w:cs="Arial"/>
              </w:rPr>
            </w:pPr>
            <w:r w:rsidRPr="00880841">
              <w:rPr>
                <w:rFonts w:ascii="Arial" w:hAnsi="Arial" w:cs="Arial"/>
              </w:rPr>
              <w:t xml:space="preserve">The sensitive areas of the RSE are dealt with in an age appropriate way during discretionary time </w:t>
            </w:r>
            <w:r w:rsidR="00880841">
              <w:rPr>
                <w:rFonts w:ascii="Arial" w:hAnsi="Arial" w:cs="Arial"/>
              </w:rPr>
              <w:t xml:space="preserve">and with the help of a trained </w:t>
            </w:r>
            <w:r w:rsidRPr="00880841">
              <w:rPr>
                <w:rFonts w:ascii="Arial" w:hAnsi="Arial" w:cs="Arial"/>
              </w:rPr>
              <w:t>professional</w:t>
            </w:r>
            <w:r w:rsidR="00880841">
              <w:rPr>
                <w:rFonts w:ascii="Arial" w:hAnsi="Arial" w:cs="Arial"/>
              </w:rPr>
              <w:t xml:space="preserve"> [ACCORD</w:t>
            </w:r>
            <w:r w:rsidR="00400A2C" w:rsidRPr="00880841">
              <w:rPr>
                <w:rFonts w:ascii="Arial" w:hAnsi="Arial" w:cs="Arial"/>
              </w:rPr>
              <w:t>]</w:t>
            </w:r>
            <w:r w:rsidRPr="00880841">
              <w:rPr>
                <w:rFonts w:ascii="Arial" w:hAnsi="Arial" w:cs="Arial"/>
              </w:rPr>
              <w:t xml:space="preserve">. </w:t>
            </w:r>
          </w:p>
          <w:p w:rsidR="006625F7" w:rsidRPr="00880841" w:rsidRDefault="006625F7" w:rsidP="00AE3F10">
            <w:pPr>
              <w:numPr>
                <w:ilvl w:val="0"/>
                <w:numId w:val="17"/>
              </w:numPr>
              <w:jc w:val="both"/>
              <w:rPr>
                <w:rFonts w:ascii="Arial" w:hAnsi="Arial" w:cs="Arial"/>
              </w:rPr>
            </w:pPr>
            <w:r w:rsidRPr="00880841">
              <w:rPr>
                <w:rFonts w:ascii="Arial" w:hAnsi="Arial" w:cs="Arial"/>
              </w:rPr>
              <w:t>The content of this programme is in accordance with the school’s ethos and Mission Statement.</w:t>
            </w:r>
          </w:p>
          <w:p w:rsidR="006625F7" w:rsidRPr="00880841" w:rsidRDefault="006625F7" w:rsidP="00AE3F10">
            <w:pPr>
              <w:ind w:left="720"/>
              <w:jc w:val="both"/>
              <w:rPr>
                <w:rFonts w:ascii="Arial" w:hAnsi="Arial" w:cs="Arial"/>
              </w:rPr>
            </w:pPr>
          </w:p>
          <w:p w:rsidR="006625F7" w:rsidRPr="00880841" w:rsidRDefault="006625F7" w:rsidP="00AE3F10">
            <w:pPr>
              <w:ind w:left="360"/>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Dealing with questions</w:t>
            </w:r>
          </w:p>
          <w:p w:rsidR="006625F7" w:rsidRPr="00880841" w:rsidRDefault="006625F7" w:rsidP="00AE3F10">
            <w:pPr>
              <w:ind w:left="360"/>
              <w:jc w:val="both"/>
              <w:rPr>
                <w:rFonts w:ascii="Arial" w:hAnsi="Arial" w:cs="Arial"/>
                <w:b/>
                <w:bCs/>
              </w:rPr>
            </w:pPr>
          </w:p>
          <w:p w:rsidR="006625F7" w:rsidRPr="00880841" w:rsidRDefault="006625F7" w:rsidP="00AE3F10">
            <w:pPr>
              <w:numPr>
                <w:ilvl w:val="1"/>
                <w:numId w:val="18"/>
              </w:numPr>
              <w:jc w:val="both"/>
              <w:rPr>
                <w:rFonts w:ascii="Arial" w:hAnsi="Arial" w:cs="Arial"/>
              </w:rPr>
            </w:pPr>
            <w:r w:rsidRPr="00880841">
              <w:rPr>
                <w:rFonts w:ascii="Arial" w:hAnsi="Arial" w:cs="Arial"/>
              </w:rPr>
              <w:t>In so far as possible all serious questions are answered.</w:t>
            </w:r>
          </w:p>
          <w:p w:rsidR="006625F7" w:rsidRPr="00880841" w:rsidRDefault="006625F7" w:rsidP="00AE3F10">
            <w:pPr>
              <w:numPr>
                <w:ilvl w:val="1"/>
                <w:numId w:val="18"/>
              </w:numPr>
              <w:jc w:val="both"/>
              <w:rPr>
                <w:rFonts w:ascii="Arial" w:hAnsi="Arial" w:cs="Arial"/>
              </w:rPr>
            </w:pPr>
            <w:r w:rsidRPr="00880841">
              <w:rPr>
                <w:rFonts w:ascii="Arial" w:hAnsi="Arial" w:cs="Arial"/>
              </w:rPr>
              <w:t xml:space="preserve">Children anonymously write their questions and those deemed </w:t>
            </w:r>
            <w:r w:rsidRPr="00880841">
              <w:rPr>
                <w:rFonts w:ascii="Arial" w:hAnsi="Arial" w:cs="Arial"/>
              </w:rPr>
              <w:lastRenderedPageBreak/>
              <w:t xml:space="preserve">appropriate are dealt with by </w:t>
            </w:r>
            <w:proofErr w:type="gramStart"/>
            <w:r w:rsidRPr="00880841">
              <w:rPr>
                <w:rFonts w:ascii="Arial" w:hAnsi="Arial" w:cs="Arial"/>
              </w:rPr>
              <w:t>the  professional</w:t>
            </w:r>
            <w:proofErr w:type="gramEnd"/>
            <w:r w:rsidRPr="00880841">
              <w:rPr>
                <w:rFonts w:ascii="Arial" w:hAnsi="Arial" w:cs="Arial"/>
              </w:rPr>
              <w:t xml:space="preserve"> and the class teacher.</w:t>
            </w:r>
          </w:p>
          <w:p w:rsidR="006625F7" w:rsidRPr="00880841" w:rsidRDefault="006625F7" w:rsidP="00AE3F10">
            <w:pPr>
              <w:numPr>
                <w:ilvl w:val="1"/>
                <w:numId w:val="18"/>
              </w:numPr>
              <w:jc w:val="both"/>
              <w:rPr>
                <w:rFonts w:ascii="Arial" w:hAnsi="Arial" w:cs="Arial"/>
              </w:rPr>
            </w:pPr>
            <w:r w:rsidRPr="00880841">
              <w:rPr>
                <w:rFonts w:ascii="Arial" w:hAnsi="Arial" w:cs="Arial"/>
              </w:rPr>
              <w:t xml:space="preserve">Ground rules are set as to the seriousness of the issues and children are encouraged to ask responsible questions.  </w:t>
            </w:r>
          </w:p>
          <w:p w:rsidR="006625F7" w:rsidRPr="00880841" w:rsidRDefault="006625F7" w:rsidP="00880841">
            <w:pPr>
              <w:numPr>
                <w:ilvl w:val="1"/>
                <w:numId w:val="18"/>
              </w:numPr>
              <w:jc w:val="both"/>
              <w:rPr>
                <w:rFonts w:ascii="Arial" w:hAnsi="Arial" w:cs="Arial"/>
              </w:rPr>
            </w:pPr>
            <w:r w:rsidRPr="00880841">
              <w:rPr>
                <w:rFonts w:ascii="Arial" w:hAnsi="Arial" w:cs="Arial"/>
              </w:rPr>
              <w:t xml:space="preserve">Children, whose questions have not been deemed appropriate, are referred to their parents for answers to those issues. </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Confidentiality</w:t>
            </w:r>
          </w:p>
          <w:p w:rsidR="006625F7" w:rsidRPr="00880841" w:rsidRDefault="006625F7" w:rsidP="00AE3F10">
            <w:pPr>
              <w:ind w:left="720"/>
              <w:jc w:val="both"/>
              <w:rPr>
                <w:rFonts w:ascii="Arial" w:hAnsi="Arial" w:cs="Arial"/>
                <w:b/>
                <w:bCs/>
              </w:rPr>
            </w:pPr>
          </w:p>
          <w:p w:rsidR="006625F7" w:rsidRPr="00880841" w:rsidRDefault="006625F7" w:rsidP="00AE3F10">
            <w:pPr>
              <w:numPr>
                <w:ilvl w:val="0"/>
                <w:numId w:val="19"/>
              </w:numPr>
              <w:jc w:val="both"/>
              <w:rPr>
                <w:rFonts w:ascii="Arial" w:hAnsi="Arial" w:cs="Arial"/>
              </w:rPr>
            </w:pPr>
            <w:r w:rsidRPr="00880841">
              <w:rPr>
                <w:rFonts w:ascii="Arial" w:hAnsi="Arial" w:cs="Arial"/>
              </w:rPr>
              <w:t>They are encouraged not to discuss the content of the day with the children from junior classes as it is suitable only for them because of their age and maturity. Emphasising this point generally has the effect of increasing their self-importance and making it less likely that inappropriate discussions will take place on the way home.</w:t>
            </w:r>
          </w:p>
          <w:p w:rsidR="006625F7" w:rsidRPr="00880841" w:rsidRDefault="006625F7" w:rsidP="00AE3F10">
            <w:pPr>
              <w:ind w:left="360"/>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Parental concerns</w:t>
            </w:r>
          </w:p>
          <w:p w:rsidR="006625F7" w:rsidRPr="00880841" w:rsidRDefault="006625F7" w:rsidP="00AE3F10">
            <w:pPr>
              <w:jc w:val="both"/>
              <w:rPr>
                <w:rFonts w:ascii="Arial" w:hAnsi="Arial" w:cs="Arial"/>
                <w:b/>
                <w:bCs/>
              </w:rPr>
            </w:pPr>
          </w:p>
          <w:p w:rsidR="006625F7" w:rsidRPr="00880841" w:rsidRDefault="006625F7" w:rsidP="00AE3F10">
            <w:pPr>
              <w:numPr>
                <w:ilvl w:val="0"/>
                <w:numId w:val="20"/>
              </w:numPr>
              <w:jc w:val="both"/>
              <w:rPr>
                <w:rFonts w:ascii="Arial" w:hAnsi="Arial" w:cs="Arial"/>
              </w:rPr>
            </w:pPr>
            <w:r w:rsidRPr="00880841">
              <w:rPr>
                <w:rFonts w:ascii="Arial" w:hAnsi="Arial" w:cs="Arial"/>
              </w:rPr>
              <w:t xml:space="preserve">If parents are concerned about any aspect of the school’s programme for the RSE elements of SPHE they can discuss their concerns with their child’s class teacher or the principal. </w:t>
            </w:r>
          </w:p>
          <w:p w:rsidR="006625F7" w:rsidRPr="00880841" w:rsidRDefault="006625F7" w:rsidP="00AE3F10">
            <w:pPr>
              <w:numPr>
                <w:ilvl w:val="0"/>
                <w:numId w:val="20"/>
              </w:numPr>
              <w:jc w:val="both"/>
              <w:rPr>
                <w:rFonts w:ascii="Arial" w:hAnsi="Arial" w:cs="Arial"/>
              </w:rPr>
            </w:pPr>
            <w:r w:rsidRPr="00880841">
              <w:rPr>
                <w:rFonts w:ascii="Arial" w:hAnsi="Arial" w:cs="Arial"/>
              </w:rPr>
              <w:t>If requested, a Parents’ Information Evening may be arranged to be facilitated by the Health Professional.</w:t>
            </w:r>
          </w:p>
          <w:p w:rsidR="006625F7" w:rsidRPr="00880841" w:rsidRDefault="006625F7" w:rsidP="00AE3F10">
            <w:pPr>
              <w:numPr>
                <w:ilvl w:val="0"/>
                <w:numId w:val="20"/>
              </w:numPr>
              <w:jc w:val="both"/>
              <w:rPr>
                <w:rFonts w:ascii="Arial" w:hAnsi="Arial" w:cs="Arial"/>
              </w:rPr>
            </w:pPr>
            <w:r w:rsidRPr="00880841">
              <w:rPr>
                <w:rFonts w:ascii="Arial" w:hAnsi="Arial" w:cs="Arial"/>
              </w:rPr>
              <w:t xml:space="preserve">Parents must sign consent forms for their children to participate in these lessons and may exercise the option of withdrawing their </w:t>
            </w:r>
            <w:proofErr w:type="gramStart"/>
            <w:r w:rsidRPr="00880841">
              <w:rPr>
                <w:rFonts w:ascii="Arial" w:hAnsi="Arial" w:cs="Arial"/>
              </w:rPr>
              <w:t>child(</w:t>
            </w:r>
            <w:proofErr w:type="spellStart"/>
            <w:proofErr w:type="gramEnd"/>
            <w:r w:rsidRPr="00880841">
              <w:rPr>
                <w:rFonts w:ascii="Arial" w:hAnsi="Arial" w:cs="Arial"/>
              </w:rPr>
              <w:t>ren</w:t>
            </w:r>
            <w:proofErr w:type="spellEnd"/>
            <w:r w:rsidRPr="00880841">
              <w:rPr>
                <w:rFonts w:ascii="Arial" w:hAnsi="Arial" w:cs="Arial"/>
              </w:rPr>
              <w:t>) from the programme if they so wish.</w:t>
            </w:r>
          </w:p>
          <w:p w:rsidR="006625F7" w:rsidRPr="00880841" w:rsidRDefault="006625F7" w:rsidP="00AE3F10">
            <w:pPr>
              <w:tabs>
                <w:tab w:val="left" w:pos="720"/>
              </w:tabs>
              <w:jc w:val="both"/>
              <w:rPr>
                <w:rFonts w:ascii="Arial" w:hAnsi="Arial" w:cs="Arial"/>
              </w:rPr>
            </w:pPr>
          </w:p>
          <w:p w:rsidR="006625F7" w:rsidRPr="00880841" w:rsidRDefault="006625F7" w:rsidP="00AE3F10">
            <w:pPr>
              <w:tabs>
                <w:tab w:val="left" w:pos="720"/>
              </w:tabs>
              <w:jc w:val="both"/>
              <w:rPr>
                <w:rFonts w:ascii="Arial" w:hAnsi="Arial" w:cs="Arial"/>
                <w:b/>
                <w:bCs/>
              </w:rPr>
            </w:pPr>
            <w:r w:rsidRPr="00880841">
              <w:rPr>
                <w:rFonts w:ascii="Arial" w:hAnsi="Arial" w:cs="Arial"/>
                <w:b/>
                <w:bCs/>
              </w:rPr>
              <w:t>Teachers’ concerns</w:t>
            </w:r>
          </w:p>
          <w:p w:rsidR="006625F7" w:rsidRPr="00880841" w:rsidRDefault="006625F7" w:rsidP="00AE3F10">
            <w:pPr>
              <w:tabs>
                <w:tab w:val="left" w:pos="720"/>
              </w:tabs>
              <w:jc w:val="both"/>
              <w:rPr>
                <w:rFonts w:ascii="Arial" w:hAnsi="Arial" w:cs="Arial"/>
                <w:b/>
                <w:bCs/>
              </w:rPr>
            </w:pPr>
          </w:p>
          <w:p w:rsidR="006625F7" w:rsidRPr="00880841" w:rsidRDefault="006625F7" w:rsidP="00AE3F10">
            <w:pPr>
              <w:numPr>
                <w:ilvl w:val="0"/>
                <w:numId w:val="20"/>
              </w:numPr>
              <w:jc w:val="both"/>
              <w:rPr>
                <w:rFonts w:ascii="Arial" w:hAnsi="Arial" w:cs="Arial"/>
              </w:rPr>
            </w:pPr>
            <w:r w:rsidRPr="00880841">
              <w:rPr>
                <w:rFonts w:ascii="Arial" w:hAnsi="Arial" w:cs="Arial"/>
              </w:rPr>
              <w:t>If teachers are concerned about any aspect of the school’s programme for the RSE elements of SPHE they can discuss this with the principal</w:t>
            </w:r>
          </w:p>
          <w:p w:rsidR="006625F7" w:rsidRPr="00880841" w:rsidRDefault="006625F7" w:rsidP="00AE3F10">
            <w:pPr>
              <w:numPr>
                <w:ilvl w:val="1"/>
                <w:numId w:val="21"/>
              </w:numPr>
              <w:jc w:val="both"/>
              <w:rPr>
                <w:rFonts w:ascii="Arial" w:hAnsi="Arial" w:cs="Arial"/>
              </w:rPr>
            </w:pPr>
            <w:r w:rsidRPr="00880841">
              <w:rPr>
                <w:rFonts w:ascii="Arial" w:hAnsi="Arial" w:cs="Arial"/>
              </w:rPr>
              <w:t xml:space="preserve">Teachers have the right to withdraw from which RSE elements of SPHE, which deal with Human Reproduction and related matters. </w:t>
            </w:r>
          </w:p>
          <w:p w:rsidR="006625F7" w:rsidRPr="00880841" w:rsidRDefault="006625F7" w:rsidP="00AE3F10">
            <w:pPr>
              <w:numPr>
                <w:ilvl w:val="1"/>
                <w:numId w:val="21"/>
              </w:numPr>
              <w:jc w:val="both"/>
              <w:rPr>
                <w:rFonts w:ascii="Arial" w:hAnsi="Arial" w:cs="Arial"/>
              </w:rPr>
            </w:pPr>
            <w:r w:rsidRPr="00880841">
              <w:rPr>
                <w:rFonts w:ascii="Arial" w:hAnsi="Arial" w:cs="Arial"/>
              </w:rPr>
              <w:t>In these circumstances, they may be asked to take cla</w:t>
            </w:r>
            <w:r w:rsidR="00400A2C" w:rsidRPr="00880841">
              <w:rPr>
                <w:rFonts w:ascii="Arial" w:hAnsi="Arial" w:cs="Arial"/>
              </w:rPr>
              <w:t>ss for another teacher while he/</w:t>
            </w:r>
            <w:r w:rsidRPr="00880841">
              <w:rPr>
                <w:rFonts w:ascii="Arial" w:hAnsi="Arial" w:cs="Arial"/>
              </w:rPr>
              <w:t>she manages these sessions.</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7.4 Stay Safe Programme</w:t>
            </w:r>
          </w:p>
          <w:p w:rsidR="006625F7" w:rsidRPr="00880841" w:rsidRDefault="006625F7" w:rsidP="00AE3F10">
            <w:pPr>
              <w:jc w:val="both"/>
              <w:rPr>
                <w:rFonts w:ascii="Arial" w:hAnsi="Arial" w:cs="Arial"/>
                <w:b/>
                <w:bCs/>
              </w:rPr>
            </w:pPr>
          </w:p>
          <w:p w:rsidR="006625F7" w:rsidRPr="00880841" w:rsidRDefault="006625F7" w:rsidP="00AE3F10">
            <w:pPr>
              <w:numPr>
                <w:ilvl w:val="0"/>
                <w:numId w:val="15"/>
              </w:numPr>
              <w:jc w:val="both"/>
              <w:rPr>
                <w:rFonts w:ascii="Arial" w:hAnsi="Arial" w:cs="Arial"/>
              </w:rPr>
            </w:pPr>
            <w:r w:rsidRPr="00880841">
              <w:rPr>
                <w:rFonts w:ascii="Arial" w:hAnsi="Arial" w:cs="Arial"/>
              </w:rPr>
              <w:t>The Stay Safe is provided</w:t>
            </w:r>
            <w:r w:rsidR="00880841">
              <w:rPr>
                <w:rFonts w:ascii="Arial" w:hAnsi="Arial" w:cs="Arial"/>
              </w:rPr>
              <w:t xml:space="preserve"> every</w:t>
            </w:r>
            <w:r w:rsidR="00400A2C" w:rsidRPr="00880841">
              <w:rPr>
                <w:rFonts w:ascii="Arial" w:hAnsi="Arial" w:cs="Arial"/>
              </w:rPr>
              <w:t xml:space="preserve"> year from 2nd</w:t>
            </w:r>
            <w:r w:rsidRPr="00880841">
              <w:rPr>
                <w:rFonts w:ascii="Arial" w:hAnsi="Arial" w:cs="Arial"/>
              </w:rPr>
              <w:t xml:space="preserve"> to 6</w:t>
            </w:r>
            <w:r w:rsidRPr="00880841">
              <w:rPr>
                <w:rFonts w:ascii="Arial" w:hAnsi="Arial" w:cs="Arial"/>
                <w:vertAlign w:val="superscript"/>
              </w:rPr>
              <w:t>th</w:t>
            </w:r>
            <w:r w:rsidRPr="00880841">
              <w:rPr>
                <w:rFonts w:ascii="Arial" w:hAnsi="Arial" w:cs="Arial"/>
              </w:rPr>
              <w:t xml:space="preserve"> class.</w:t>
            </w:r>
          </w:p>
          <w:p w:rsidR="006625F7" w:rsidRPr="00880841" w:rsidRDefault="006625F7" w:rsidP="00AE3F10">
            <w:pPr>
              <w:numPr>
                <w:ilvl w:val="0"/>
                <w:numId w:val="17"/>
              </w:numPr>
              <w:jc w:val="both"/>
              <w:rPr>
                <w:rFonts w:ascii="Arial" w:hAnsi="Arial" w:cs="Arial"/>
              </w:rPr>
            </w:pPr>
            <w:r w:rsidRPr="00880841">
              <w:rPr>
                <w:rFonts w:ascii="Arial" w:hAnsi="Arial" w:cs="Arial"/>
              </w:rPr>
              <w:t>The content of this programme is in accordance with the school’s ethos and Mission Statement.</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Dealing with questions</w:t>
            </w:r>
          </w:p>
          <w:p w:rsidR="006625F7" w:rsidRPr="00880841" w:rsidRDefault="006625F7" w:rsidP="00AE3F10">
            <w:pPr>
              <w:jc w:val="both"/>
              <w:rPr>
                <w:rFonts w:ascii="Arial" w:hAnsi="Arial" w:cs="Arial"/>
                <w:b/>
                <w:bCs/>
              </w:rPr>
            </w:pPr>
          </w:p>
          <w:p w:rsidR="006625F7" w:rsidRPr="00880841" w:rsidRDefault="006625F7" w:rsidP="00AE3F10">
            <w:pPr>
              <w:numPr>
                <w:ilvl w:val="1"/>
                <w:numId w:val="18"/>
              </w:numPr>
              <w:jc w:val="both"/>
              <w:rPr>
                <w:rFonts w:ascii="Arial" w:hAnsi="Arial" w:cs="Arial"/>
              </w:rPr>
            </w:pPr>
            <w:r w:rsidRPr="00880841">
              <w:rPr>
                <w:rFonts w:ascii="Arial" w:hAnsi="Arial" w:cs="Arial"/>
              </w:rPr>
              <w:t xml:space="preserve">In so far as possible all serious </w:t>
            </w:r>
            <w:r w:rsidR="00400A2C" w:rsidRPr="00880841">
              <w:rPr>
                <w:rFonts w:ascii="Arial" w:hAnsi="Arial" w:cs="Arial"/>
              </w:rPr>
              <w:t>questions are answered.</w:t>
            </w:r>
          </w:p>
          <w:p w:rsidR="006625F7" w:rsidRPr="00880841" w:rsidRDefault="006625F7" w:rsidP="00AE3F10">
            <w:pPr>
              <w:numPr>
                <w:ilvl w:val="1"/>
                <w:numId w:val="18"/>
              </w:numPr>
              <w:jc w:val="both"/>
              <w:rPr>
                <w:rFonts w:ascii="Arial" w:hAnsi="Arial" w:cs="Arial"/>
              </w:rPr>
            </w:pPr>
            <w:r w:rsidRPr="00880841">
              <w:rPr>
                <w:rFonts w:ascii="Arial" w:hAnsi="Arial" w:cs="Arial"/>
              </w:rPr>
              <w:t xml:space="preserve">Ground rules are set as to the seriousness of the issues and children are encouraged to ask responsible questions.  </w:t>
            </w:r>
          </w:p>
          <w:p w:rsidR="006625F7" w:rsidRPr="00880841" w:rsidRDefault="006625F7" w:rsidP="00AE3F10">
            <w:pPr>
              <w:numPr>
                <w:ilvl w:val="1"/>
                <w:numId w:val="18"/>
              </w:numPr>
              <w:jc w:val="both"/>
              <w:rPr>
                <w:rFonts w:ascii="Arial" w:hAnsi="Arial" w:cs="Arial"/>
              </w:rPr>
            </w:pPr>
            <w:r w:rsidRPr="00880841">
              <w:rPr>
                <w:rFonts w:ascii="Arial" w:hAnsi="Arial" w:cs="Arial"/>
              </w:rPr>
              <w:t xml:space="preserve">Children, whose questions have not been deemed appropriate, are referred to their parents for answers to those issues. </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Confidentiality</w:t>
            </w:r>
          </w:p>
          <w:p w:rsidR="006625F7" w:rsidRPr="00880841" w:rsidRDefault="006625F7" w:rsidP="00AE3F10">
            <w:pPr>
              <w:jc w:val="both"/>
              <w:rPr>
                <w:rFonts w:ascii="Arial" w:hAnsi="Arial" w:cs="Arial"/>
                <w:b/>
                <w:bCs/>
              </w:rPr>
            </w:pPr>
          </w:p>
          <w:p w:rsidR="006625F7" w:rsidRPr="00880841" w:rsidRDefault="006625F7" w:rsidP="00AE3F10">
            <w:pPr>
              <w:numPr>
                <w:ilvl w:val="0"/>
                <w:numId w:val="16"/>
              </w:numPr>
              <w:jc w:val="both"/>
              <w:rPr>
                <w:rFonts w:ascii="Arial" w:hAnsi="Arial" w:cs="Arial"/>
              </w:rPr>
            </w:pPr>
            <w:r w:rsidRPr="00880841">
              <w:rPr>
                <w:rFonts w:ascii="Arial" w:hAnsi="Arial" w:cs="Arial"/>
              </w:rPr>
              <w:lastRenderedPageBreak/>
              <w:t>Confidentiality is of paramount importance during these lessons and children are encouraged to talk to their teacher privately regarding sensitive issues.</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Parental concerns</w:t>
            </w:r>
          </w:p>
          <w:p w:rsidR="006625F7" w:rsidRPr="00880841" w:rsidRDefault="006625F7" w:rsidP="00AE3F10">
            <w:pPr>
              <w:jc w:val="both"/>
              <w:rPr>
                <w:rFonts w:ascii="Arial" w:hAnsi="Arial" w:cs="Arial"/>
                <w:b/>
                <w:bCs/>
              </w:rPr>
            </w:pPr>
          </w:p>
          <w:p w:rsidR="006625F7" w:rsidRPr="00880841" w:rsidRDefault="006625F7" w:rsidP="00AE3F10">
            <w:pPr>
              <w:numPr>
                <w:ilvl w:val="0"/>
                <w:numId w:val="20"/>
              </w:numPr>
              <w:ind w:left="360"/>
              <w:jc w:val="both"/>
              <w:rPr>
                <w:rFonts w:ascii="Arial" w:hAnsi="Arial" w:cs="Arial"/>
              </w:rPr>
            </w:pPr>
            <w:r w:rsidRPr="00880841">
              <w:rPr>
                <w:rFonts w:ascii="Arial" w:hAnsi="Arial" w:cs="Arial"/>
              </w:rPr>
              <w:t xml:space="preserve">If parents are concerned about any aspect of the Stay Safe Programme they discuss their concerns with their child’s class teacher or the principal. </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7.5 Child Protection</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rPr>
            </w:pPr>
            <w:r w:rsidRPr="00880841">
              <w:rPr>
                <w:rFonts w:ascii="Arial" w:hAnsi="Arial" w:cs="Arial"/>
              </w:rPr>
              <w:t>This school follows the Dep</w:t>
            </w:r>
            <w:r w:rsidR="00400A2C" w:rsidRPr="00880841">
              <w:rPr>
                <w:rFonts w:ascii="Arial" w:hAnsi="Arial" w:cs="Arial"/>
              </w:rPr>
              <w:t>artment of Education and Skills</w:t>
            </w:r>
            <w:r w:rsidRPr="00880841">
              <w:rPr>
                <w:rFonts w:ascii="Arial" w:hAnsi="Arial" w:cs="Arial"/>
              </w:rPr>
              <w:t xml:space="preserve"> Child Protection Guidelines and Procedures, which are based on Children First, National Guidelines for the Protection and Welfare of Children. </w:t>
            </w:r>
            <w:r w:rsidRPr="00880841">
              <w:rPr>
                <w:rFonts w:ascii="Arial" w:hAnsi="Arial" w:cs="Arial"/>
                <w:i/>
                <w:iCs/>
              </w:rPr>
              <w:t>(Reference: Child Protection Guidelines and Procedures, 2001, DES)</w:t>
            </w:r>
          </w:p>
          <w:p w:rsidR="006625F7" w:rsidRPr="00880841" w:rsidRDefault="006625F7" w:rsidP="00AE3F10">
            <w:pPr>
              <w:numPr>
                <w:ilvl w:val="0"/>
                <w:numId w:val="16"/>
              </w:numPr>
              <w:jc w:val="both"/>
              <w:rPr>
                <w:rFonts w:ascii="Arial" w:hAnsi="Arial" w:cs="Arial"/>
              </w:rPr>
            </w:pPr>
            <w:r w:rsidRPr="00880841">
              <w:rPr>
                <w:rFonts w:ascii="Arial" w:hAnsi="Arial" w:cs="Arial"/>
              </w:rPr>
              <w:t>The Board of Management has designated the school principal to have specific responsibility for child protection.</w:t>
            </w:r>
          </w:p>
          <w:p w:rsidR="006625F7" w:rsidRPr="00880841" w:rsidRDefault="006625F7" w:rsidP="00AE3F10">
            <w:pPr>
              <w:numPr>
                <w:ilvl w:val="0"/>
                <w:numId w:val="16"/>
              </w:numPr>
              <w:jc w:val="both"/>
              <w:rPr>
                <w:rFonts w:ascii="Arial" w:hAnsi="Arial" w:cs="Arial"/>
              </w:rPr>
            </w:pPr>
            <w:r w:rsidRPr="00880841">
              <w:rPr>
                <w:rFonts w:ascii="Arial" w:hAnsi="Arial" w:cs="Arial"/>
              </w:rPr>
              <w:t>All staff members have access to a copy of the Child Protection Policy.</w:t>
            </w:r>
          </w:p>
          <w:p w:rsidR="006625F7" w:rsidRPr="00880841" w:rsidRDefault="006625F7" w:rsidP="00AE3F10">
            <w:pPr>
              <w:numPr>
                <w:ilvl w:val="0"/>
                <w:numId w:val="16"/>
              </w:numPr>
              <w:jc w:val="both"/>
              <w:rPr>
                <w:rFonts w:ascii="Arial" w:hAnsi="Arial" w:cs="Arial"/>
              </w:rPr>
            </w:pPr>
            <w:r w:rsidRPr="00880841">
              <w:rPr>
                <w:rFonts w:ascii="Arial" w:hAnsi="Arial" w:cs="Arial"/>
              </w:rPr>
              <w:t xml:space="preserve">All staff are familiar with the procedures for dealing with incidents relating to child protection </w:t>
            </w:r>
          </w:p>
          <w:p w:rsidR="006625F7" w:rsidRPr="00880841" w:rsidRDefault="006625F7" w:rsidP="00AE3F10">
            <w:pPr>
              <w:jc w:val="both"/>
              <w:rPr>
                <w:rFonts w:ascii="Arial" w:hAnsi="Arial" w:cs="Arial"/>
              </w:rPr>
            </w:pPr>
            <w:r w:rsidRPr="00880841">
              <w:rPr>
                <w:rFonts w:ascii="Arial" w:hAnsi="Arial" w:cs="Arial"/>
              </w:rPr>
              <w:t xml:space="preserve">             </w:t>
            </w:r>
            <w:r w:rsidRPr="00880841">
              <w:rPr>
                <w:rFonts w:ascii="Arial" w:hAnsi="Arial" w:cs="Arial"/>
                <w:i/>
                <w:iCs/>
              </w:rPr>
              <w:t>e.g. a child frequently presenting without adequate food/clothing or displaying inappropriate, sexualised behaviour …</w:t>
            </w:r>
          </w:p>
          <w:p w:rsidR="006625F7" w:rsidRPr="00880841" w:rsidRDefault="006625F7" w:rsidP="00AE3F10">
            <w:pPr>
              <w:numPr>
                <w:ilvl w:val="0"/>
                <w:numId w:val="16"/>
              </w:numPr>
              <w:jc w:val="both"/>
              <w:rPr>
                <w:rFonts w:ascii="Arial" w:hAnsi="Arial" w:cs="Arial"/>
              </w:rPr>
            </w:pPr>
            <w:r w:rsidRPr="00880841">
              <w:rPr>
                <w:rFonts w:ascii="Arial" w:hAnsi="Arial" w:cs="Arial"/>
              </w:rPr>
              <w:t>All parents have access to the Child Protection Policy through their representatives on the Board of Management.</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8</w:t>
            </w:r>
            <w:r w:rsidRPr="00880841">
              <w:rPr>
                <w:rFonts w:ascii="Arial" w:hAnsi="Arial" w:cs="Arial"/>
              </w:rPr>
              <w:t xml:space="preserve">. </w:t>
            </w:r>
            <w:r w:rsidRPr="00880841">
              <w:rPr>
                <w:rFonts w:ascii="Arial" w:hAnsi="Arial" w:cs="Arial"/>
                <w:b/>
                <w:bCs/>
              </w:rPr>
              <w:t>Homework</w:t>
            </w:r>
          </w:p>
          <w:p w:rsidR="006625F7" w:rsidRPr="00880841" w:rsidRDefault="006625F7" w:rsidP="00AE3F10">
            <w:pPr>
              <w:jc w:val="both"/>
              <w:rPr>
                <w:rFonts w:ascii="Arial" w:hAnsi="Arial" w:cs="Arial"/>
                <w:b/>
                <w:bCs/>
              </w:rPr>
            </w:pPr>
          </w:p>
          <w:p w:rsidR="006625F7" w:rsidRPr="00880841" w:rsidRDefault="00400A2C" w:rsidP="00AE3F10">
            <w:pPr>
              <w:numPr>
                <w:ilvl w:val="0"/>
                <w:numId w:val="8"/>
              </w:numPr>
              <w:ind w:hanging="360"/>
              <w:jc w:val="both"/>
              <w:rPr>
                <w:rFonts w:ascii="Arial" w:hAnsi="Arial" w:cs="Arial"/>
              </w:rPr>
            </w:pPr>
            <w:r w:rsidRPr="00880841">
              <w:rPr>
                <w:rFonts w:ascii="Arial" w:hAnsi="Arial" w:cs="Arial"/>
              </w:rPr>
              <w:t xml:space="preserve">SPHE homework may be given </w:t>
            </w:r>
            <w:r w:rsidR="006625F7" w:rsidRPr="00880841">
              <w:rPr>
                <w:rFonts w:ascii="Arial" w:hAnsi="Arial" w:cs="Arial"/>
              </w:rPr>
              <w:t>to reinforce and extend work covered during class lessons.</w:t>
            </w:r>
          </w:p>
          <w:p w:rsidR="006625F7" w:rsidRPr="00880841" w:rsidRDefault="006625F7" w:rsidP="00AE3F10">
            <w:pPr>
              <w:numPr>
                <w:ilvl w:val="0"/>
                <w:numId w:val="8"/>
              </w:numPr>
              <w:ind w:hanging="360"/>
              <w:jc w:val="both"/>
              <w:rPr>
                <w:rFonts w:ascii="Arial" w:hAnsi="Arial" w:cs="Arial"/>
              </w:rPr>
            </w:pPr>
            <w:r w:rsidRPr="00880841">
              <w:rPr>
                <w:rFonts w:ascii="Arial" w:hAnsi="Arial" w:cs="Arial"/>
              </w:rPr>
              <w:t>The homework given reflects, where feasible, the active learning approach as described in the curriculum.</w:t>
            </w:r>
          </w:p>
          <w:p w:rsidR="006625F7" w:rsidRPr="00880841" w:rsidRDefault="006625F7" w:rsidP="00AE3F10">
            <w:pPr>
              <w:numPr>
                <w:ilvl w:val="0"/>
                <w:numId w:val="8"/>
              </w:numPr>
              <w:ind w:hanging="360"/>
              <w:jc w:val="both"/>
              <w:rPr>
                <w:rFonts w:ascii="Arial" w:hAnsi="Arial" w:cs="Arial"/>
              </w:rPr>
            </w:pPr>
            <w:r w:rsidRPr="00880841">
              <w:rPr>
                <w:rFonts w:ascii="Arial" w:hAnsi="Arial" w:cs="Arial"/>
              </w:rPr>
              <w:t xml:space="preserve">SPHE homework is differentiated according to need. </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9. Resources</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b/>
                <w:bCs/>
              </w:rPr>
            </w:pPr>
            <w:r w:rsidRPr="00880841">
              <w:rPr>
                <w:rFonts w:ascii="Arial" w:hAnsi="Arial" w:cs="Arial"/>
                <w:b/>
                <w:bCs/>
              </w:rPr>
              <w:t>9.1 Programmes, ICT, Internet, Videos, Textbooks, Supplementary Materials</w:t>
            </w:r>
          </w:p>
          <w:p w:rsidR="006625F7" w:rsidRPr="00880841" w:rsidRDefault="006625F7" w:rsidP="00AE3F10">
            <w:pPr>
              <w:jc w:val="both"/>
              <w:rPr>
                <w:rFonts w:ascii="Arial" w:hAnsi="Arial" w:cs="Arial"/>
                <w:b/>
                <w:bCs/>
              </w:rPr>
            </w:pPr>
          </w:p>
          <w:p w:rsidR="006625F7" w:rsidRPr="00880841" w:rsidRDefault="00400A2C" w:rsidP="00AE3F10">
            <w:pPr>
              <w:numPr>
                <w:ilvl w:val="0"/>
                <w:numId w:val="22"/>
              </w:numPr>
              <w:jc w:val="both"/>
              <w:rPr>
                <w:rFonts w:ascii="Arial" w:hAnsi="Arial" w:cs="Arial"/>
              </w:rPr>
            </w:pPr>
            <w:r w:rsidRPr="00880841">
              <w:rPr>
                <w:rFonts w:ascii="Arial" w:hAnsi="Arial" w:cs="Arial"/>
              </w:rPr>
              <w:t xml:space="preserve"> A</w:t>
            </w:r>
            <w:r w:rsidR="006625F7" w:rsidRPr="00880841">
              <w:rPr>
                <w:rFonts w:ascii="Arial" w:hAnsi="Arial" w:cs="Arial"/>
              </w:rPr>
              <w:t xml:space="preserve"> variety of resources/materials are available in the school to be used by teachers in delivering SPHE including RSE Materials from the DES</w:t>
            </w:r>
            <w:proofErr w:type="gramStart"/>
            <w:r w:rsidR="006625F7" w:rsidRPr="00880841">
              <w:rPr>
                <w:rFonts w:ascii="Arial" w:hAnsi="Arial" w:cs="Arial"/>
              </w:rPr>
              <w:t xml:space="preserve">,  </w:t>
            </w:r>
            <w:proofErr w:type="spellStart"/>
            <w:r w:rsidR="006625F7" w:rsidRPr="00880841">
              <w:rPr>
                <w:rFonts w:ascii="Arial" w:hAnsi="Arial" w:cs="Arial"/>
              </w:rPr>
              <w:t>AliveO</w:t>
            </w:r>
            <w:proofErr w:type="spellEnd"/>
            <w:proofErr w:type="gramEnd"/>
            <w:r w:rsidR="00880841">
              <w:rPr>
                <w:rFonts w:ascii="Arial" w:hAnsi="Arial" w:cs="Arial"/>
              </w:rPr>
              <w:t xml:space="preserve"> Programme</w:t>
            </w:r>
            <w:r w:rsidR="006625F7" w:rsidRPr="00880841">
              <w:rPr>
                <w:rFonts w:ascii="Arial" w:hAnsi="Arial" w:cs="Arial"/>
              </w:rPr>
              <w:t xml:space="preserve">, </w:t>
            </w:r>
            <w:proofErr w:type="spellStart"/>
            <w:r w:rsidRPr="00880841">
              <w:rPr>
                <w:rFonts w:ascii="Arial" w:hAnsi="Arial" w:cs="Arial"/>
              </w:rPr>
              <w:t>Earthlink</w:t>
            </w:r>
            <w:proofErr w:type="spellEnd"/>
            <w:r w:rsidRPr="00880841">
              <w:rPr>
                <w:rFonts w:ascii="Arial" w:hAnsi="Arial" w:cs="Arial"/>
              </w:rPr>
              <w:t xml:space="preserve"> Book</w:t>
            </w:r>
            <w:r w:rsidR="006625F7" w:rsidRPr="00880841">
              <w:rPr>
                <w:rFonts w:ascii="Arial" w:hAnsi="Arial" w:cs="Arial"/>
              </w:rPr>
              <w:t xml:space="preserve">, Stay Safe Programme, Walk Tall , Healthy Eating Programme, </w:t>
            </w:r>
            <w:proofErr w:type="spellStart"/>
            <w:r w:rsidR="006625F7" w:rsidRPr="00880841">
              <w:rPr>
                <w:rFonts w:ascii="Arial" w:hAnsi="Arial" w:cs="Arial"/>
              </w:rPr>
              <w:t>Trócaire</w:t>
            </w:r>
            <w:proofErr w:type="spellEnd"/>
            <w:r w:rsidR="006625F7" w:rsidRPr="00880841">
              <w:rPr>
                <w:rFonts w:ascii="Arial" w:hAnsi="Arial" w:cs="Arial"/>
              </w:rPr>
              <w:t xml:space="preserve"> Resources, Quality Circle Time plus various Health and Safety Programmes (e.g. Water Safety, Farm Safely, Electrical Safety Programme, Child Safety in Cars, Belt Up Safely etc.) These resources incorporate a multi-faceted approach to learning through reading materials, audio, video, CD-Rom, DVD, Internet as well as work sheets and cards for the pupils.</w:t>
            </w:r>
          </w:p>
          <w:p w:rsidR="006625F7" w:rsidRPr="00880841" w:rsidRDefault="006625F7" w:rsidP="00AE3F10">
            <w:pPr>
              <w:numPr>
                <w:ilvl w:val="0"/>
                <w:numId w:val="22"/>
              </w:numPr>
              <w:jc w:val="both"/>
              <w:rPr>
                <w:rFonts w:ascii="Arial" w:hAnsi="Arial" w:cs="Arial"/>
              </w:rPr>
            </w:pPr>
            <w:r w:rsidRPr="00880841">
              <w:rPr>
                <w:rFonts w:ascii="Arial" w:hAnsi="Arial" w:cs="Arial"/>
              </w:rPr>
              <w:t>These resources have been deemed by the staff to be appropriate for SPHE</w:t>
            </w:r>
          </w:p>
          <w:p w:rsidR="006625F7" w:rsidRPr="00880841" w:rsidRDefault="006625F7" w:rsidP="00AE3F10">
            <w:pPr>
              <w:numPr>
                <w:ilvl w:val="0"/>
                <w:numId w:val="22"/>
              </w:numPr>
              <w:jc w:val="both"/>
              <w:rPr>
                <w:rFonts w:ascii="Arial" w:hAnsi="Arial" w:cs="Arial"/>
              </w:rPr>
            </w:pPr>
            <w:r w:rsidRPr="00880841">
              <w:rPr>
                <w:rFonts w:ascii="Arial" w:hAnsi="Arial" w:cs="Arial"/>
              </w:rPr>
              <w:t>To ensure continuity, there is a consistent approach to the use of particular materials throughout the school.</w:t>
            </w:r>
          </w:p>
          <w:p w:rsidR="006625F7" w:rsidRPr="00880841" w:rsidRDefault="006625F7" w:rsidP="00AE3F10">
            <w:pPr>
              <w:numPr>
                <w:ilvl w:val="0"/>
                <w:numId w:val="22"/>
              </w:numPr>
              <w:jc w:val="both"/>
              <w:rPr>
                <w:rFonts w:ascii="Arial" w:hAnsi="Arial" w:cs="Arial"/>
              </w:rPr>
            </w:pPr>
            <w:r w:rsidRPr="00880841">
              <w:rPr>
                <w:rFonts w:ascii="Arial" w:hAnsi="Arial" w:cs="Arial"/>
              </w:rPr>
              <w:t xml:space="preserve">There is a safe Internet usage policy in the school. </w:t>
            </w:r>
          </w:p>
          <w:p w:rsidR="006625F7" w:rsidRPr="00880841" w:rsidRDefault="006625F7" w:rsidP="00AE3F10">
            <w:pPr>
              <w:jc w:val="both"/>
              <w:rPr>
                <w:rFonts w:ascii="Arial" w:hAnsi="Arial" w:cs="Arial"/>
                <w:i/>
                <w:iCs/>
              </w:rPr>
            </w:pPr>
            <w:r w:rsidRPr="00880841">
              <w:rPr>
                <w:rFonts w:ascii="Arial" w:hAnsi="Arial" w:cs="Arial"/>
                <w:i/>
                <w:iCs/>
              </w:rPr>
              <w:lastRenderedPageBreak/>
              <w:t xml:space="preserve">        </w:t>
            </w:r>
          </w:p>
          <w:p w:rsidR="006625F7" w:rsidRPr="00880841" w:rsidRDefault="006625F7" w:rsidP="00AE3F10">
            <w:pPr>
              <w:jc w:val="both"/>
              <w:rPr>
                <w:rFonts w:ascii="Arial" w:hAnsi="Arial" w:cs="Arial"/>
                <w:b/>
                <w:bCs/>
              </w:rPr>
            </w:pPr>
            <w:r w:rsidRPr="00880841">
              <w:rPr>
                <w:rFonts w:ascii="Arial" w:hAnsi="Arial" w:cs="Arial"/>
                <w:b/>
                <w:bCs/>
              </w:rPr>
              <w:t>9.2 Guest speakers</w:t>
            </w:r>
          </w:p>
          <w:p w:rsidR="006625F7" w:rsidRPr="00880841" w:rsidRDefault="006625F7" w:rsidP="00AE3F10">
            <w:pPr>
              <w:jc w:val="both"/>
              <w:rPr>
                <w:rFonts w:ascii="Arial" w:hAnsi="Arial" w:cs="Arial"/>
                <w:b/>
                <w:bCs/>
              </w:rPr>
            </w:pPr>
            <w:r w:rsidRPr="00880841">
              <w:rPr>
                <w:rFonts w:ascii="Arial" w:hAnsi="Arial" w:cs="Arial"/>
                <w:b/>
                <w:bCs/>
              </w:rPr>
              <w:t xml:space="preserve"> </w:t>
            </w:r>
          </w:p>
          <w:p w:rsidR="006625F7" w:rsidRPr="00880841" w:rsidRDefault="006625F7" w:rsidP="00AE3F10">
            <w:pPr>
              <w:numPr>
                <w:ilvl w:val="0"/>
                <w:numId w:val="23"/>
              </w:numPr>
              <w:jc w:val="both"/>
              <w:rPr>
                <w:rFonts w:ascii="Arial" w:hAnsi="Arial" w:cs="Arial"/>
              </w:rPr>
            </w:pPr>
            <w:r w:rsidRPr="00880841">
              <w:rPr>
                <w:rFonts w:ascii="Arial" w:hAnsi="Arial" w:cs="Arial"/>
              </w:rPr>
              <w:t>Some topics e.g. RSE may require an outside contribution.</w:t>
            </w:r>
          </w:p>
          <w:p w:rsidR="006625F7" w:rsidRPr="00880841" w:rsidRDefault="00880841" w:rsidP="00880841">
            <w:pPr>
              <w:numPr>
                <w:ilvl w:val="0"/>
                <w:numId w:val="23"/>
              </w:numPr>
              <w:rPr>
                <w:rFonts w:ascii="Arial" w:hAnsi="Arial" w:cs="Arial"/>
              </w:rPr>
            </w:pPr>
            <w:r>
              <w:rPr>
                <w:rFonts w:ascii="Arial" w:hAnsi="Arial" w:cs="Arial"/>
              </w:rPr>
              <w:t xml:space="preserve">The </w:t>
            </w:r>
            <w:proofErr w:type="gramStart"/>
            <w:r>
              <w:rPr>
                <w:rFonts w:ascii="Arial" w:hAnsi="Arial" w:cs="Arial"/>
              </w:rPr>
              <w:t xml:space="preserve">criteria used </w:t>
            </w:r>
            <w:r w:rsidR="006625F7" w:rsidRPr="00880841">
              <w:rPr>
                <w:rFonts w:ascii="Arial" w:hAnsi="Arial" w:cs="Arial"/>
              </w:rPr>
              <w:t>in selecting guest speakers/facilitators includes</w:t>
            </w:r>
            <w:proofErr w:type="gramEnd"/>
            <w:r w:rsidR="006625F7" w:rsidRPr="00880841">
              <w:rPr>
                <w:rFonts w:ascii="Arial" w:hAnsi="Arial" w:cs="Arial"/>
              </w:rPr>
              <w:t xml:space="preserve"> appropriate qualifications and reliable references preferably from DES or HSE sources.</w:t>
            </w:r>
          </w:p>
          <w:p w:rsidR="006625F7" w:rsidRPr="00880841" w:rsidRDefault="00880841" w:rsidP="00AE3F10">
            <w:pPr>
              <w:numPr>
                <w:ilvl w:val="0"/>
                <w:numId w:val="23"/>
              </w:numPr>
              <w:jc w:val="both"/>
              <w:rPr>
                <w:rFonts w:ascii="Arial" w:hAnsi="Arial" w:cs="Arial"/>
              </w:rPr>
            </w:pPr>
            <w:r>
              <w:rPr>
                <w:rFonts w:ascii="Arial" w:hAnsi="Arial" w:cs="Arial"/>
              </w:rPr>
              <w:t xml:space="preserve">Guest speakers </w:t>
            </w:r>
            <w:r w:rsidR="006625F7" w:rsidRPr="00880841">
              <w:rPr>
                <w:rFonts w:ascii="Arial" w:hAnsi="Arial" w:cs="Arial"/>
              </w:rPr>
              <w:t>are engaged and briefed by the principal.</w:t>
            </w:r>
          </w:p>
          <w:p w:rsidR="006625F7" w:rsidRPr="00880841" w:rsidRDefault="006625F7" w:rsidP="00AE3F10">
            <w:pPr>
              <w:numPr>
                <w:ilvl w:val="0"/>
                <w:numId w:val="23"/>
              </w:numPr>
              <w:jc w:val="both"/>
              <w:rPr>
                <w:rFonts w:ascii="Arial" w:hAnsi="Arial" w:cs="Arial"/>
              </w:rPr>
            </w:pPr>
            <w:r w:rsidRPr="00880841">
              <w:rPr>
                <w:rFonts w:ascii="Arial" w:hAnsi="Arial" w:cs="Arial"/>
              </w:rPr>
              <w:t>The class teacher may support or facilitate the presentation by the guest speaker in whatever way possible. Class teacher is responsible for his/her class and should remain with the class at all times.</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10. Individual teachers’ planning and reporting</w:t>
            </w:r>
          </w:p>
          <w:p w:rsidR="006625F7" w:rsidRPr="00880841" w:rsidRDefault="006625F7" w:rsidP="00AE3F10">
            <w:pPr>
              <w:jc w:val="both"/>
              <w:rPr>
                <w:rFonts w:ascii="Arial" w:hAnsi="Arial" w:cs="Arial"/>
                <w:b/>
                <w:bCs/>
              </w:rPr>
            </w:pPr>
          </w:p>
          <w:p w:rsidR="006625F7" w:rsidRPr="00880841" w:rsidRDefault="006625F7" w:rsidP="00AE3F10">
            <w:pPr>
              <w:numPr>
                <w:ilvl w:val="0"/>
                <w:numId w:val="24"/>
              </w:numPr>
              <w:jc w:val="both"/>
              <w:rPr>
                <w:rFonts w:ascii="Arial" w:hAnsi="Arial" w:cs="Arial"/>
              </w:rPr>
            </w:pPr>
            <w:r w:rsidRPr="00880841">
              <w:rPr>
                <w:rFonts w:ascii="Arial" w:hAnsi="Arial" w:cs="Arial"/>
              </w:rPr>
              <w:t>Each teacher is responsible for his/her planning for SPHE</w:t>
            </w:r>
          </w:p>
          <w:p w:rsidR="006625F7" w:rsidRPr="00880841" w:rsidRDefault="006625F7" w:rsidP="00AE3F10">
            <w:pPr>
              <w:numPr>
                <w:ilvl w:val="0"/>
                <w:numId w:val="24"/>
              </w:numPr>
              <w:jc w:val="both"/>
              <w:rPr>
                <w:rFonts w:ascii="Arial" w:hAnsi="Arial" w:cs="Arial"/>
              </w:rPr>
            </w:pPr>
            <w:r w:rsidRPr="00880841">
              <w:rPr>
                <w:rFonts w:ascii="Arial" w:hAnsi="Arial" w:cs="Arial"/>
              </w:rPr>
              <w:t>Progress i</w:t>
            </w:r>
            <w:r w:rsidR="00880841">
              <w:rPr>
                <w:rFonts w:ascii="Arial" w:hAnsi="Arial" w:cs="Arial"/>
              </w:rPr>
              <w:t xml:space="preserve">s reported as part of the </w:t>
            </w:r>
            <w:proofErr w:type="spellStart"/>
            <w:r w:rsidR="00880841">
              <w:rPr>
                <w:rFonts w:ascii="Arial" w:hAnsi="Arial" w:cs="Arial"/>
              </w:rPr>
              <w:t>Cúntas</w:t>
            </w:r>
            <w:proofErr w:type="spellEnd"/>
            <w:r w:rsidR="00880841">
              <w:rPr>
                <w:rFonts w:ascii="Arial" w:hAnsi="Arial" w:cs="Arial"/>
              </w:rPr>
              <w:t xml:space="preserve"> </w:t>
            </w:r>
            <w:proofErr w:type="spellStart"/>
            <w:r w:rsidR="00880841">
              <w:rPr>
                <w:rFonts w:ascii="Arial" w:hAnsi="Arial" w:cs="Arial"/>
              </w:rPr>
              <w:t>Mi</w:t>
            </w:r>
            <w:r w:rsidRPr="00880841">
              <w:rPr>
                <w:rFonts w:ascii="Arial" w:hAnsi="Arial" w:cs="Arial"/>
              </w:rPr>
              <w:t>osúil</w:t>
            </w:r>
            <w:proofErr w:type="spellEnd"/>
            <w:r w:rsidRPr="00880841">
              <w:rPr>
                <w:rFonts w:ascii="Arial" w:hAnsi="Arial" w:cs="Arial"/>
              </w:rPr>
              <w:t xml:space="preserve"> each month.</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11. Staff development</w:t>
            </w:r>
          </w:p>
          <w:p w:rsidR="006625F7" w:rsidRPr="00880841" w:rsidRDefault="006625F7" w:rsidP="00AE3F10">
            <w:pPr>
              <w:jc w:val="both"/>
              <w:rPr>
                <w:rFonts w:ascii="Arial" w:hAnsi="Arial" w:cs="Arial"/>
                <w:b/>
                <w:bCs/>
              </w:rPr>
            </w:pPr>
          </w:p>
          <w:p w:rsidR="006625F7" w:rsidRPr="00880841" w:rsidRDefault="006625F7" w:rsidP="00AE3F10">
            <w:pPr>
              <w:numPr>
                <w:ilvl w:val="0"/>
                <w:numId w:val="25"/>
              </w:numPr>
              <w:jc w:val="both"/>
              <w:rPr>
                <w:rFonts w:ascii="Arial" w:hAnsi="Arial" w:cs="Arial"/>
              </w:rPr>
            </w:pPr>
            <w:r w:rsidRPr="00880841">
              <w:rPr>
                <w:rFonts w:ascii="Arial" w:hAnsi="Arial" w:cs="Arial"/>
              </w:rPr>
              <w:t xml:space="preserve">Teachers have access to reference books, resource materials, equipment and websites dealing with SPHE. </w:t>
            </w:r>
          </w:p>
          <w:p w:rsidR="006625F7" w:rsidRPr="00880841" w:rsidRDefault="006625F7" w:rsidP="00AE3F10">
            <w:pPr>
              <w:numPr>
                <w:ilvl w:val="0"/>
                <w:numId w:val="25"/>
              </w:numPr>
              <w:jc w:val="both"/>
              <w:rPr>
                <w:rFonts w:ascii="Arial" w:hAnsi="Arial" w:cs="Arial"/>
              </w:rPr>
            </w:pPr>
            <w:r w:rsidRPr="00880841">
              <w:rPr>
                <w:rFonts w:ascii="Arial" w:hAnsi="Arial" w:cs="Arial"/>
              </w:rPr>
              <w:t>School personnel are encouraged to research new methodologies and can arrange for demonstrations, opportunities to try out materials and assess whether or not they should be purchased.</w:t>
            </w:r>
          </w:p>
          <w:p w:rsidR="006625F7" w:rsidRPr="00880841" w:rsidRDefault="006625F7" w:rsidP="00AE3F10">
            <w:pPr>
              <w:numPr>
                <w:ilvl w:val="0"/>
                <w:numId w:val="25"/>
              </w:numPr>
              <w:jc w:val="both"/>
              <w:rPr>
                <w:rFonts w:ascii="Arial" w:hAnsi="Arial" w:cs="Arial"/>
              </w:rPr>
            </w:pPr>
            <w:r w:rsidRPr="00880841">
              <w:rPr>
                <w:rFonts w:ascii="Arial" w:hAnsi="Arial" w:cs="Arial"/>
              </w:rPr>
              <w:t xml:space="preserve">Information about in-service courses, school visits, SPHE events is communicated to all teachers through the staff notice-board. </w:t>
            </w:r>
          </w:p>
          <w:p w:rsidR="006625F7" w:rsidRPr="00880841" w:rsidRDefault="006625F7" w:rsidP="00AE3F10">
            <w:pPr>
              <w:numPr>
                <w:ilvl w:val="0"/>
                <w:numId w:val="25"/>
              </w:numPr>
              <w:jc w:val="both"/>
              <w:rPr>
                <w:rFonts w:ascii="Arial" w:hAnsi="Arial" w:cs="Arial"/>
              </w:rPr>
            </w:pPr>
            <w:r w:rsidRPr="00880841">
              <w:rPr>
                <w:rFonts w:ascii="Arial" w:hAnsi="Arial" w:cs="Arial"/>
              </w:rPr>
              <w:t>Teachers are encouraged to attend in-service courses after which there is a sharing of the expertise acquired at these courses.</w:t>
            </w:r>
          </w:p>
          <w:p w:rsidR="006625F7" w:rsidRPr="00880841" w:rsidRDefault="006625F7" w:rsidP="00AE3F10">
            <w:pPr>
              <w:numPr>
                <w:ilvl w:val="0"/>
                <w:numId w:val="25"/>
              </w:numPr>
              <w:jc w:val="both"/>
              <w:rPr>
                <w:rFonts w:ascii="Arial" w:hAnsi="Arial" w:cs="Arial"/>
              </w:rPr>
            </w:pPr>
            <w:r w:rsidRPr="00880841">
              <w:rPr>
                <w:rFonts w:ascii="Arial" w:hAnsi="Arial" w:cs="Arial"/>
              </w:rPr>
              <w:t>Time is allocated at staff meetings to discuss aspects of the SPHE Curriculum.</w:t>
            </w:r>
          </w:p>
          <w:p w:rsidR="006625F7" w:rsidRPr="00880841" w:rsidRDefault="006625F7" w:rsidP="00AE3F10">
            <w:pPr>
              <w:jc w:val="both"/>
              <w:rPr>
                <w:rFonts w:ascii="Arial" w:hAnsi="Arial" w:cs="Arial"/>
                <w:b/>
                <w:bCs/>
                <w:color w:val="0000FF"/>
              </w:rPr>
            </w:pPr>
            <w:r w:rsidRPr="00880841">
              <w:rPr>
                <w:rFonts w:ascii="Arial" w:hAnsi="Arial" w:cs="Arial"/>
                <w:b/>
                <w:bCs/>
                <w:color w:val="0000FF"/>
              </w:rPr>
              <w:t xml:space="preserve">    </w:t>
            </w:r>
          </w:p>
          <w:p w:rsidR="006625F7" w:rsidRPr="00880841" w:rsidRDefault="006625F7" w:rsidP="00AE3F10">
            <w:pPr>
              <w:jc w:val="both"/>
              <w:rPr>
                <w:rFonts w:ascii="Arial" w:hAnsi="Arial" w:cs="Arial"/>
                <w:b/>
                <w:bCs/>
              </w:rPr>
            </w:pPr>
            <w:r w:rsidRPr="00880841">
              <w:rPr>
                <w:rFonts w:ascii="Arial" w:hAnsi="Arial" w:cs="Arial"/>
                <w:b/>
                <w:bCs/>
              </w:rPr>
              <w:t>12. Parental involvement</w:t>
            </w:r>
          </w:p>
          <w:p w:rsidR="006625F7" w:rsidRPr="00880841" w:rsidRDefault="006625F7" w:rsidP="00AE3F10">
            <w:pPr>
              <w:jc w:val="both"/>
              <w:rPr>
                <w:rFonts w:ascii="Arial" w:hAnsi="Arial" w:cs="Arial"/>
                <w:b/>
                <w:bCs/>
              </w:rPr>
            </w:pPr>
          </w:p>
          <w:p w:rsidR="006625F7" w:rsidRPr="00880841" w:rsidRDefault="006625F7" w:rsidP="00880841">
            <w:pPr>
              <w:numPr>
                <w:ilvl w:val="0"/>
                <w:numId w:val="8"/>
              </w:numPr>
              <w:ind w:hanging="360"/>
              <w:rPr>
                <w:rFonts w:ascii="Arial" w:hAnsi="Arial" w:cs="Arial"/>
              </w:rPr>
            </w:pPr>
            <w:r w:rsidRPr="00880841">
              <w:rPr>
                <w:rFonts w:ascii="Arial" w:hAnsi="Arial" w:cs="Arial"/>
              </w:rPr>
              <w:t>Parents are made aware of the nature and purpose of the SPHE curriculum through their representatives on the Board of Management.</w:t>
            </w:r>
          </w:p>
          <w:p w:rsidR="006625F7" w:rsidRPr="00880841" w:rsidRDefault="006625F7" w:rsidP="00880841">
            <w:pPr>
              <w:numPr>
                <w:ilvl w:val="0"/>
                <w:numId w:val="8"/>
              </w:numPr>
              <w:ind w:hanging="360"/>
              <w:rPr>
                <w:rFonts w:ascii="Arial" w:hAnsi="Arial" w:cs="Arial"/>
              </w:rPr>
            </w:pPr>
            <w:r w:rsidRPr="00880841">
              <w:rPr>
                <w:rFonts w:ascii="Arial" w:hAnsi="Arial" w:cs="Arial"/>
              </w:rPr>
              <w:t xml:space="preserve">They are encouraged to assist their child’s learning through helping with homework and discussing the issues that arise as part of the SPHE curriculum. </w:t>
            </w:r>
          </w:p>
          <w:p w:rsidR="006625F7" w:rsidRPr="00880841" w:rsidRDefault="006625F7" w:rsidP="00880841">
            <w:pPr>
              <w:jc w:val="both"/>
              <w:rPr>
                <w:rFonts w:ascii="Arial" w:hAnsi="Arial" w:cs="Arial"/>
              </w:rPr>
            </w:pPr>
          </w:p>
          <w:p w:rsidR="006625F7" w:rsidRPr="00880841" w:rsidRDefault="006625F7" w:rsidP="00AE3F10">
            <w:pPr>
              <w:jc w:val="both"/>
              <w:rPr>
                <w:rFonts w:ascii="Arial" w:hAnsi="Arial" w:cs="Arial"/>
                <w:b/>
                <w:bCs/>
              </w:rPr>
            </w:pPr>
            <w:r w:rsidRPr="00880841">
              <w:rPr>
                <w:rFonts w:ascii="Arial" w:hAnsi="Arial" w:cs="Arial"/>
                <w:b/>
                <w:bCs/>
              </w:rPr>
              <w:t>13. Community links</w:t>
            </w:r>
          </w:p>
          <w:p w:rsidR="006625F7" w:rsidRPr="00880841" w:rsidRDefault="006625F7" w:rsidP="00AE3F10">
            <w:pPr>
              <w:jc w:val="both"/>
              <w:rPr>
                <w:rFonts w:ascii="Arial" w:hAnsi="Arial" w:cs="Arial"/>
                <w:b/>
                <w:bCs/>
              </w:rPr>
            </w:pPr>
          </w:p>
          <w:p w:rsidR="006625F7" w:rsidRPr="00880841" w:rsidRDefault="006625F7" w:rsidP="00AE3F10">
            <w:pPr>
              <w:numPr>
                <w:ilvl w:val="0"/>
                <w:numId w:val="24"/>
              </w:numPr>
              <w:jc w:val="both"/>
              <w:rPr>
                <w:rFonts w:ascii="Arial" w:hAnsi="Arial" w:cs="Arial"/>
              </w:rPr>
            </w:pPr>
            <w:r w:rsidRPr="00880841">
              <w:rPr>
                <w:rFonts w:ascii="Arial" w:hAnsi="Arial" w:cs="Arial"/>
              </w:rPr>
              <w:t>Where there are professionals in the locality, who could work with the children, these people may be invited to give talks where appropriate and work with the pupils sharing their expertise.</w:t>
            </w:r>
          </w:p>
          <w:p w:rsidR="006625F7" w:rsidRPr="00880841" w:rsidRDefault="006625F7" w:rsidP="00AE3F10">
            <w:pPr>
              <w:numPr>
                <w:ilvl w:val="0"/>
                <w:numId w:val="24"/>
              </w:numPr>
              <w:jc w:val="both"/>
              <w:rPr>
                <w:rFonts w:ascii="Arial" w:hAnsi="Arial" w:cs="Arial"/>
              </w:rPr>
            </w:pPr>
            <w:r w:rsidRPr="00880841">
              <w:rPr>
                <w:rFonts w:ascii="Arial" w:hAnsi="Arial" w:cs="Arial"/>
              </w:rPr>
              <w:t>Other agencies that could be of assistance to the school include the HSE, Gardaí, the local dentist, Environmental Awareness Officer and various facilitators of above-mentioned programmes.</w:t>
            </w: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r w:rsidRPr="00880841">
              <w:rPr>
                <w:rFonts w:ascii="Arial" w:hAnsi="Arial" w:cs="Arial"/>
                <w:b/>
                <w:bCs/>
              </w:rPr>
              <w:lastRenderedPageBreak/>
              <w:t>Roles and Responsibilities</w:t>
            </w:r>
          </w:p>
          <w:p w:rsidR="006625F7" w:rsidRPr="00880841" w:rsidRDefault="006625F7" w:rsidP="00AE3F10">
            <w:pPr>
              <w:jc w:val="both"/>
              <w:rPr>
                <w:rFonts w:ascii="Arial" w:hAnsi="Arial" w:cs="Arial"/>
                <w:b/>
                <w:bCs/>
              </w:rPr>
            </w:pPr>
          </w:p>
          <w:p w:rsidR="006625F7" w:rsidRDefault="006625F7" w:rsidP="00AE3F10">
            <w:pPr>
              <w:ind w:left="720"/>
              <w:jc w:val="both"/>
              <w:rPr>
                <w:rFonts w:ascii="Arial" w:hAnsi="Arial" w:cs="Arial"/>
              </w:rPr>
            </w:pPr>
            <w:r w:rsidRPr="00880841">
              <w:rPr>
                <w:rFonts w:ascii="Arial" w:hAnsi="Arial" w:cs="Arial"/>
              </w:rPr>
              <w:t xml:space="preserve">The school principal and SPHE policy committee will be responsible for the implementation and evaluation of the policy. Any feedback received </w:t>
            </w:r>
            <w:r w:rsidRPr="00880841">
              <w:rPr>
                <w:rFonts w:ascii="Arial" w:hAnsi="Arial" w:cs="Arial"/>
              </w:rPr>
              <w:lastRenderedPageBreak/>
              <w:t>will be recorded and any problems that arise will be taken into account for the purposes of evaluation and review.</w:t>
            </w:r>
          </w:p>
          <w:p w:rsidR="00880841" w:rsidRPr="00880841" w:rsidRDefault="00880841" w:rsidP="00AE3F10">
            <w:pPr>
              <w:ind w:left="720"/>
              <w:jc w:val="both"/>
              <w:rPr>
                <w:rFonts w:ascii="Arial" w:hAnsi="Arial" w:cs="Arial"/>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pStyle w:val="Heading2"/>
              <w:numPr>
                <w:ilvl w:val="0"/>
                <w:numId w:val="1"/>
              </w:numPr>
              <w:ind w:hanging="360"/>
              <w:jc w:val="both"/>
              <w:rPr>
                <w:rFonts w:ascii="Arial" w:hAnsi="Arial" w:cs="Arial"/>
                <w:sz w:val="24"/>
                <w:szCs w:val="24"/>
              </w:rPr>
            </w:pPr>
            <w:r w:rsidRPr="00880841">
              <w:rPr>
                <w:rFonts w:ascii="Arial" w:hAnsi="Arial" w:cs="Arial"/>
                <w:sz w:val="24"/>
                <w:szCs w:val="24"/>
              </w:rPr>
              <w:lastRenderedPageBreak/>
              <w:t>Timeframe for Implementation</w:t>
            </w:r>
          </w:p>
          <w:p w:rsidR="006625F7" w:rsidRPr="00880841" w:rsidRDefault="006625F7" w:rsidP="00AE3F10">
            <w:pPr>
              <w:jc w:val="both"/>
              <w:rPr>
                <w:rFonts w:ascii="Arial" w:hAnsi="Arial" w:cs="Arial"/>
              </w:rPr>
            </w:pPr>
          </w:p>
          <w:p w:rsidR="006625F7" w:rsidRPr="00880841" w:rsidRDefault="006625F7" w:rsidP="00AE3F10">
            <w:pPr>
              <w:jc w:val="both"/>
              <w:rPr>
                <w:rFonts w:ascii="Arial" w:hAnsi="Arial" w:cs="Arial"/>
              </w:rPr>
            </w:pPr>
            <w:r w:rsidRPr="00880841">
              <w:rPr>
                <w:rFonts w:ascii="Arial" w:hAnsi="Arial" w:cs="Arial"/>
              </w:rPr>
              <w:t>This revised policy wi</w:t>
            </w:r>
            <w:r w:rsidR="00400A2C" w:rsidRPr="00880841">
              <w:rPr>
                <w:rFonts w:ascii="Arial" w:hAnsi="Arial" w:cs="Arial"/>
              </w:rPr>
              <w:t xml:space="preserve">ll </w:t>
            </w:r>
            <w:proofErr w:type="gramStart"/>
            <w:r w:rsidR="00400A2C" w:rsidRPr="00880841">
              <w:rPr>
                <w:rFonts w:ascii="Arial" w:hAnsi="Arial" w:cs="Arial"/>
              </w:rPr>
              <w:t>implemented</w:t>
            </w:r>
            <w:proofErr w:type="gramEnd"/>
            <w:r w:rsidR="00400A2C" w:rsidRPr="00880841">
              <w:rPr>
                <w:rFonts w:ascii="Arial" w:hAnsi="Arial" w:cs="Arial"/>
              </w:rPr>
              <w:t xml:space="preserve"> in September 2012</w:t>
            </w:r>
            <w:r w:rsidRPr="00880841">
              <w:rPr>
                <w:rFonts w:ascii="Arial" w:hAnsi="Arial" w:cs="Arial"/>
              </w:rPr>
              <w:t>.</w:t>
            </w:r>
          </w:p>
          <w:p w:rsidR="006625F7" w:rsidRPr="00880841" w:rsidRDefault="006625F7" w:rsidP="00880841">
            <w:pPr>
              <w:jc w:val="both"/>
              <w:rPr>
                <w:rFonts w:ascii="Arial" w:hAnsi="Arial" w:cs="Arial"/>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bookmarkStart w:id="5" w:name="id.9b1ce8d812d7"/>
            <w:bookmarkEnd w:id="5"/>
            <w:r w:rsidRPr="00880841">
              <w:rPr>
                <w:rFonts w:ascii="Arial" w:hAnsi="Arial" w:cs="Arial"/>
                <w:b/>
                <w:bCs/>
              </w:rPr>
              <w:t>Timeframe for Review</w:t>
            </w:r>
          </w:p>
          <w:p w:rsidR="006625F7" w:rsidRPr="00880841" w:rsidRDefault="006625F7" w:rsidP="00AE3F10">
            <w:pPr>
              <w:jc w:val="both"/>
              <w:rPr>
                <w:rFonts w:ascii="Arial" w:hAnsi="Arial" w:cs="Arial"/>
                <w:b/>
                <w:bCs/>
              </w:rPr>
            </w:pPr>
          </w:p>
          <w:p w:rsidR="006625F7" w:rsidRPr="00880841" w:rsidRDefault="006625F7" w:rsidP="00AE3F10">
            <w:pPr>
              <w:jc w:val="both"/>
              <w:rPr>
                <w:rFonts w:ascii="Arial" w:hAnsi="Arial" w:cs="Arial"/>
              </w:rPr>
            </w:pPr>
            <w:r w:rsidRPr="00880841">
              <w:rPr>
                <w:rFonts w:ascii="Arial" w:hAnsi="Arial" w:cs="Arial"/>
              </w:rPr>
              <w:t>This policy will be reviewed in</w:t>
            </w:r>
            <w:r w:rsidR="00400A2C" w:rsidRPr="00880841">
              <w:rPr>
                <w:rFonts w:ascii="Arial" w:hAnsi="Arial" w:cs="Arial"/>
              </w:rPr>
              <w:t xml:space="preserve"> March </w:t>
            </w:r>
            <w:r w:rsidRPr="00880841">
              <w:rPr>
                <w:rFonts w:ascii="Arial" w:hAnsi="Arial" w:cs="Arial"/>
              </w:rPr>
              <w:t>2013.</w:t>
            </w:r>
          </w:p>
          <w:p w:rsidR="006625F7" w:rsidRPr="00880841" w:rsidRDefault="006625F7" w:rsidP="00AE3F10">
            <w:pPr>
              <w:ind w:left="360"/>
              <w:jc w:val="both"/>
              <w:rPr>
                <w:rFonts w:ascii="Arial" w:hAnsi="Arial" w:cs="Arial"/>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bookmarkStart w:id="6" w:name="id.3d46256ba2d8"/>
            <w:bookmarkEnd w:id="6"/>
            <w:r w:rsidRPr="00880841">
              <w:rPr>
                <w:rFonts w:ascii="Arial" w:hAnsi="Arial" w:cs="Arial"/>
                <w:b/>
                <w:bCs/>
              </w:rPr>
              <w:t>Responsibility for Review</w:t>
            </w:r>
          </w:p>
          <w:p w:rsidR="006625F7" w:rsidRPr="00880841" w:rsidRDefault="006625F7" w:rsidP="00AE3F10">
            <w:pPr>
              <w:jc w:val="both"/>
              <w:rPr>
                <w:rFonts w:ascii="Arial" w:hAnsi="Arial" w:cs="Arial"/>
                <w:b/>
                <w:bCs/>
              </w:rPr>
            </w:pPr>
          </w:p>
          <w:p w:rsidR="006625F7" w:rsidRPr="00880841" w:rsidRDefault="006625F7" w:rsidP="00AE3F10">
            <w:pPr>
              <w:spacing w:after="60"/>
              <w:ind w:left="720"/>
              <w:jc w:val="both"/>
              <w:rPr>
                <w:rFonts w:ascii="Arial" w:hAnsi="Arial" w:cs="Arial"/>
              </w:rPr>
            </w:pPr>
            <w:r w:rsidRPr="00880841">
              <w:rPr>
                <w:rFonts w:ascii="Arial" w:hAnsi="Arial" w:cs="Arial"/>
              </w:rPr>
              <w:t>The principal and policy committee will be responsible for reviewing the policy.</w:t>
            </w:r>
          </w:p>
          <w:p w:rsidR="006625F7" w:rsidRPr="00880841" w:rsidRDefault="006625F7" w:rsidP="00880841">
            <w:pPr>
              <w:spacing w:after="60"/>
              <w:jc w:val="both"/>
              <w:rPr>
                <w:rFonts w:ascii="Arial" w:hAnsi="Arial" w:cs="Arial"/>
              </w:rPr>
            </w:pPr>
          </w:p>
        </w:tc>
      </w:tr>
      <w:tr w:rsidR="006625F7" w:rsidRPr="00880841" w:rsidTr="0088084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numPr>
                <w:ilvl w:val="0"/>
                <w:numId w:val="1"/>
              </w:numPr>
              <w:ind w:hanging="360"/>
              <w:jc w:val="both"/>
              <w:rPr>
                <w:rFonts w:ascii="Arial" w:hAnsi="Arial" w:cs="Arial"/>
              </w:rPr>
            </w:pPr>
            <w:r w:rsidRPr="00880841">
              <w:rPr>
                <w:rFonts w:ascii="Arial" w:hAnsi="Arial" w:cs="Arial"/>
                <w:b/>
                <w:bCs/>
              </w:rPr>
              <w:t>Ratification and Communication</w:t>
            </w:r>
          </w:p>
          <w:p w:rsidR="006625F7" w:rsidRPr="00880841" w:rsidRDefault="006625F7" w:rsidP="00AE3F10">
            <w:pPr>
              <w:ind w:left="360"/>
              <w:jc w:val="both"/>
              <w:rPr>
                <w:rFonts w:ascii="Arial" w:hAnsi="Arial" w:cs="Arial"/>
                <w:b/>
                <w:bCs/>
              </w:rPr>
            </w:pPr>
          </w:p>
          <w:p w:rsidR="006625F7" w:rsidRPr="00880841" w:rsidRDefault="006625F7" w:rsidP="00AE3F10">
            <w:pPr>
              <w:ind w:left="360"/>
              <w:jc w:val="both"/>
              <w:rPr>
                <w:rFonts w:ascii="Arial" w:hAnsi="Arial" w:cs="Arial"/>
                <w:b/>
                <w:bCs/>
              </w:rPr>
            </w:pPr>
          </w:p>
          <w:p w:rsidR="006625F7" w:rsidRPr="00880841" w:rsidRDefault="006625F7" w:rsidP="00AE3F10">
            <w:pPr>
              <w:ind w:left="360"/>
              <w:jc w:val="both"/>
              <w:rPr>
                <w:rFonts w:ascii="Arial" w:hAnsi="Arial" w:cs="Arial"/>
              </w:rPr>
            </w:pPr>
            <w:r w:rsidRPr="00880841">
              <w:rPr>
                <w:rFonts w:ascii="Arial" w:hAnsi="Arial" w:cs="Arial"/>
              </w:rPr>
              <w:t>The Board of Management ratified this policy on the _______ of _____________________.</w:t>
            </w:r>
          </w:p>
          <w:p w:rsidR="006625F7" w:rsidRPr="00880841" w:rsidRDefault="006625F7" w:rsidP="00AE3F10">
            <w:pPr>
              <w:ind w:left="360"/>
              <w:jc w:val="both"/>
              <w:rPr>
                <w:rFonts w:ascii="Arial" w:hAnsi="Arial" w:cs="Arial"/>
              </w:rPr>
            </w:pPr>
          </w:p>
          <w:p w:rsidR="006625F7" w:rsidRPr="00880841" w:rsidRDefault="006625F7" w:rsidP="00AE3F10">
            <w:pPr>
              <w:ind w:left="360"/>
              <w:jc w:val="both"/>
              <w:rPr>
                <w:rFonts w:ascii="Arial" w:hAnsi="Arial" w:cs="Arial"/>
              </w:rPr>
            </w:pPr>
            <w:r w:rsidRPr="00880841">
              <w:rPr>
                <w:rFonts w:ascii="Arial" w:hAnsi="Arial" w:cs="Arial"/>
              </w:rPr>
              <w:t>Signed: ___________________________________, (Chairperson, BOM)</w:t>
            </w:r>
          </w:p>
          <w:p w:rsidR="006625F7" w:rsidRPr="00880841" w:rsidRDefault="006625F7" w:rsidP="00AE3F10">
            <w:pPr>
              <w:ind w:left="360"/>
              <w:jc w:val="both"/>
              <w:rPr>
                <w:rFonts w:ascii="Arial" w:hAnsi="Arial" w:cs="Arial"/>
              </w:rPr>
            </w:pPr>
          </w:p>
          <w:p w:rsidR="006625F7" w:rsidRPr="00880841" w:rsidRDefault="00400A2C" w:rsidP="00400A2C">
            <w:pPr>
              <w:ind w:left="360"/>
              <w:jc w:val="both"/>
              <w:rPr>
                <w:rFonts w:ascii="Arial" w:hAnsi="Arial" w:cs="Arial"/>
              </w:rPr>
            </w:pPr>
            <w:r w:rsidRPr="00880841">
              <w:rPr>
                <w:rFonts w:ascii="Arial" w:hAnsi="Arial" w:cs="Arial"/>
              </w:rPr>
              <w:t xml:space="preserve">Our Lady of Victories GNS </w:t>
            </w:r>
            <w:r w:rsidR="006625F7" w:rsidRPr="00880841">
              <w:rPr>
                <w:rFonts w:ascii="Arial" w:hAnsi="Arial" w:cs="Arial"/>
              </w:rPr>
              <w:t xml:space="preserve">does not have adequate resources to disseminate all of its policies to all the concerned members of the wider school community. The policy is communicated to the members of the BOM and is available to the wider school community through the parents’ representatives on the BOM. </w:t>
            </w:r>
          </w:p>
        </w:tc>
      </w:tr>
    </w:tbl>
    <w:p w:rsidR="006625F7" w:rsidRPr="00880841" w:rsidRDefault="006625F7" w:rsidP="006625F7">
      <w:pPr>
        <w:jc w:val="both"/>
        <w:rPr>
          <w:rFonts w:ascii="Arial" w:hAnsi="Arial" w:cs="Arial"/>
        </w:rPr>
      </w:pPr>
      <w:r w:rsidRPr="00880841">
        <w:rPr>
          <w:rFonts w:ascii="Arial" w:hAnsi="Arial" w:cs="Arial"/>
        </w:rPr>
        <w:t xml:space="preserve">     </w:t>
      </w:r>
      <w:r w:rsidRPr="00880841">
        <w:rPr>
          <w:rFonts w:ascii="Arial" w:hAnsi="Arial" w:cs="Arial"/>
        </w:rPr>
        <w:tab/>
      </w:r>
      <w:r w:rsidRPr="00880841">
        <w:rPr>
          <w:rFonts w:ascii="Arial" w:hAnsi="Arial" w:cs="Arial"/>
        </w:rPr>
        <w:tab/>
      </w:r>
    </w:p>
    <w:p w:rsidR="006625F7" w:rsidRPr="00880841" w:rsidRDefault="006625F7" w:rsidP="006625F7">
      <w:pPr>
        <w:jc w:val="both"/>
        <w:rPr>
          <w:rFonts w:ascii="Arial" w:hAnsi="Arial" w:cs="Arial"/>
        </w:rPr>
      </w:pPr>
    </w:p>
    <w:p w:rsidR="006625F7" w:rsidRPr="00880841" w:rsidRDefault="006625F7" w:rsidP="006625F7">
      <w:pPr>
        <w:jc w:val="both"/>
        <w:rPr>
          <w:rFonts w:ascii="Arial" w:hAnsi="Arial" w:cs="Arial"/>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495778" w:rsidRDefault="00495778">
      <w:pPr>
        <w:rPr>
          <w:rFonts w:ascii="Arial" w:hAnsi="Arial" w:cs="Arial"/>
          <w:b/>
          <w:bCs/>
          <w:u w:val="single"/>
        </w:rPr>
      </w:pPr>
      <w:r>
        <w:rPr>
          <w:rFonts w:ascii="Arial" w:hAnsi="Arial" w:cs="Arial"/>
          <w:b/>
          <w:bCs/>
          <w:u w:val="single"/>
        </w:rPr>
        <w:br w:type="page"/>
      </w:r>
    </w:p>
    <w:p w:rsidR="00880841" w:rsidRDefault="00880841" w:rsidP="006625F7">
      <w:pPr>
        <w:jc w:val="center"/>
        <w:rPr>
          <w:rFonts w:ascii="Arial" w:hAnsi="Arial" w:cs="Arial"/>
          <w:b/>
          <w:bCs/>
          <w:u w:val="single"/>
        </w:rPr>
      </w:pPr>
    </w:p>
    <w:p w:rsidR="00880841" w:rsidRDefault="00880841" w:rsidP="006625F7">
      <w:pPr>
        <w:jc w:val="center"/>
        <w:rPr>
          <w:rFonts w:ascii="Arial" w:hAnsi="Arial" w:cs="Arial"/>
          <w:b/>
          <w:bCs/>
          <w:u w:val="single"/>
        </w:rPr>
      </w:pPr>
    </w:p>
    <w:p w:rsidR="006625F7" w:rsidRPr="00880841" w:rsidRDefault="006625F7" w:rsidP="006625F7">
      <w:pPr>
        <w:jc w:val="center"/>
        <w:rPr>
          <w:rFonts w:ascii="Arial" w:hAnsi="Arial" w:cs="Arial"/>
          <w:b/>
          <w:bCs/>
          <w:u w:val="single"/>
        </w:rPr>
      </w:pPr>
      <w:r w:rsidRPr="00880841">
        <w:rPr>
          <w:rFonts w:ascii="Arial" w:hAnsi="Arial" w:cs="Arial"/>
          <w:b/>
          <w:bCs/>
          <w:u w:val="single"/>
        </w:rPr>
        <w:t>Appendix 1</w:t>
      </w:r>
    </w:p>
    <w:p w:rsidR="006625F7" w:rsidRPr="00880841" w:rsidRDefault="006625F7" w:rsidP="006625F7">
      <w:pPr>
        <w:tabs>
          <w:tab w:val="left" w:pos="1980"/>
        </w:tabs>
        <w:jc w:val="both"/>
        <w:rPr>
          <w:rFonts w:ascii="Arial" w:hAnsi="Arial" w:cs="Arial"/>
          <w:b/>
          <w:bCs/>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3305"/>
        <w:gridCol w:w="3034"/>
      </w:tblGrid>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b/>
                <w:bCs/>
              </w:rPr>
              <w:t>Strands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b/>
                <w:bCs/>
              </w:rPr>
              <w:t>Strand Units (Year 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b/>
                <w:bCs/>
              </w:rPr>
              <w:t>Strand Units (Year 2)</w:t>
            </w: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Myself</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Self Identity (Sept/Oct)</w:t>
            </w: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Taking care of my body (Jan/Feb)</w:t>
            </w: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Growing and Changing (Mar/Apr)</w:t>
            </w: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Safety and Protection (May/June)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Making decisions (3</w:t>
            </w:r>
            <w:r w:rsidRPr="00880841">
              <w:rPr>
                <w:rFonts w:ascii="Arial" w:hAnsi="Arial" w:cs="Arial"/>
                <w:vertAlign w:val="superscript"/>
              </w:rPr>
              <w:t>rd</w:t>
            </w:r>
            <w:r w:rsidRPr="00880841">
              <w:rPr>
                <w:rFonts w:ascii="Arial" w:hAnsi="Arial" w:cs="Arial"/>
              </w:rPr>
              <w:t xml:space="preserve"> – 6</w:t>
            </w:r>
            <w:r w:rsidRPr="00880841">
              <w:rPr>
                <w:rFonts w:ascii="Arial" w:hAnsi="Arial" w:cs="Arial"/>
                <w:vertAlign w:val="superscript"/>
              </w:rPr>
              <w:t>th</w:t>
            </w:r>
            <w:r w:rsidRPr="00880841">
              <w:rPr>
                <w:rFonts w:ascii="Arial" w:hAnsi="Arial" w:cs="Arial"/>
              </w:rPr>
              <w:t xml:space="preserve"> Class)  Ja</w:t>
            </w:r>
            <w:bookmarkStart w:id="7" w:name="_GoBack"/>
            <w:bookmarkEnd w:id="7"/>
            <w:r w:rsidRPr="00880841">
              <w:rPr>
                <w:rFonts w:ascii="Arial" w:hAnsi="Arial" w:cs="Arial"/>
              </w:rPr>
              <w:t>n/Feb.</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Myself and others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Myself and my family</w:t>
            </w:r>
          </w:p>
          <w:p w:rsidR="006625F7" w:rsidRPr="00880841" w:rsidRDefault="006625F7" w:rsidP="00AE3F10">
            <w:pPr>
              <w:tabs>
                <w:tab w:val="left" w:pos="1980"/>
              </w:tabs>
              <w:jc w:val="both"/>
              <w:rPr>
                <w:rFonts w:ascii="Arial" w:hAnsi="Arial" w:cs="Arial"/>
              </w:rPr>
            </w:pPr>
            <w:r w:rsidRPr="00880841">
              <w:rPr>
                <w:rFonts w:ascii="Arial" w:hAnsi="Arial" w:cs="Arial"/>
              </w:rPr>
              <w:t>(Sept/Oct)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My friends and other people (Nov/Dec)</w:t>
            </w: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Relating to others (Mar/Apr)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Myself and the wider world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Developing Citizenship (May/June)</w:t>
            </w:r>
          </w:p>
        </w:tc>
      </w:tr>
      <w:tr w:rsidR="006625F7" w:rsidRPr="00880841" w:rsidTr="00AE3F1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r w:rsidRPr="00880841">
              <w:rPr>
                <w:rFonts w:ascii="Arial" w:hAnsi="Arial" w:cs="Arial"/>
              </w:rPr>
              <w:t>Media Education (Nov/Dec)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25F7" w:rsidRPr="00880841" w:rsidRDefault="006625F7" w:rsidP="00AE3F10">
            <w:pPr>
              <w:tabs>
                <w:tab w:val="left" w:pos="1980"/>
              </w:tabs>
              <w:jc w:val="both"/>
              <w:rPr>
                <w:rFonts w:ascii="Arial" w:hAnsi="Arial" w:cs="Arial"/>
              </w:rPr>
            </w:pPr>
          </w:p>
        </w:tc>
      </w:tr>
    </w:tbl>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tabs>
          <w:tab w:val="left" w:pos="1980"/>
        </w:tabs>
        <w:jc w:val="both"/>
        <w:rPr>
          <w:rFonts w:ascii="Arial" w:hAnsi="Arial" w:cs="Arial"/>
        </w:rPr>
      </w:pPr>
    </w:p>
    <w:p w:rsidR="006625F7" w:rsidRPr="00880841" w:rsidRDefault="006625F7" w:rsidP="006625F7">
      <w:pPr>
        <w:jc w:val="both"/>
        <w:rPr>
          <w:rFonts w:ascii="Arial" w:hAnsi="Arial" w:cs="Arial"/>
        </w:rPr>
      </w:pPr>
    </w:p>
    <w:p w:rsidR="006625F7" w:rsidRPr="00880841" w:rsidRDefault="006625F7" w:rsidP="006625F7">
      <w:pPr>
        <w:jc w:val="both"/>
        <w:rPr>
          <w:rFonts w:ascii="Arial" w:hAnsi="Arial" w:cs="Arial"/>
        </w:rPr>
      </w:pPr>
    </w:p>
    <w:p w:rsidR="00307232" w:rsidRPr="00880841" w:rsidRDefault="00307232">
      <w:pPr>
        <w:rPr>
          <w:rFonts w:ascii="Arial" w:hAnsi="Arial" w:cs="Arial"/>
        </w:rPr>
      </w:pPr>
    </w:p>
    <w:sectPr w:rsidR="00307232" w:rsidRPr="00880841" w:rsidSect="00557B45">
      <w:footerReference w:type="default" r:id="rId9"/>
      <w:pgSz w:w="11906" w:h="16838"/>
      <w:pgMar w:top="1134" w:right="1797" w:bottom="1134"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58" w:rsidRDefault="00EF0958">
      <w:r>
        <w:separator/>
      </w:r>
    </w:p>
  </w:endnote>
  <w:endnote w:type="continuationSeparator" w:id="0">
    <w:p w:rsidR="00EF0958" w:rsidRDefault="00EF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B4" w:rsidRPr="008001B4" w:rsidRDefault="008001B4" w:rsidP="008001B4">
    <w:pPr>
      <w:pStyle w:val="Footer"/>
      <w:jc w:val="center"/>
      <w:rPr>
        <w:b/>
      </w:rPr>
    </w:pPr>
    <w:r w:rsidRPr="008001B4">
      <w:rPr>
        <w:b/>
      </w:rPr>
      <w:t>Our Lady of Victories G.N.S.</w:t>
    </w:r>
  </w:p>
  <w:p w:rsidR="00B22023" w:rsidRPr="008001B4" w:rsidRDefault="00B22023" w:rsidP="008001B4">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58" w:rsidRDefault="00EF0958">
      <w:r>
        <w:separator/>
      </w:r>
    </w:p>
  </w:footnote>
  <w:footnote w:type="continuationSeparator" w:id="0">
    <w:p w:rsidR="00EF0958" w:rsidRDefault="00EF0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083"/>
        </w:tabs>
        <w:ind w:left="1083" w:hanging="3"/>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3"/>
        </w:tabs>
        <w:ind w:left="1803" w:firstLine="17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523"/>
        </w:tabs>
        <w:ind w:left="2523" w:hanging="3"/>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243"/>
        </w:tabs>
        <w:ind w:left="3243" w:hanging="3"/>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963"/>
        </w:tabs>
        <w:ind w:left="3963" w:firstLine="17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683"/>
        </w:tabs>
        <w:ind w:left="4683" w:hanging="3"/>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403"/>
        </w:tabs>
        <w:ind w:left="5403" w:hanging="3"/>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123"/>
        </w:tabs>
        <w:ind w:left="6123" w:firstLine="177"/>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720"/>
        </w:tabs>
        <w:ind w:left="720" w:hanging="360"/>
      </w:pPr>
      <w:rPr>
        <w:rFonts w:ascii="Courier New" w:eastAsia="Courier New" w:hAnsi="Courier New" w:cs="Courier New"/>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FFFFFFFF">
      <w:start w:val="1"/>
      <w:numFmt w:val="bullet"/>
      <w:lvlText w:val="○"/>
      <w:lvlJc w:val="left"/>
      <w:pPr>
        <w:tabs>
          <w:tab w:val="num" w:pos="720"/>
        </w:tabs>
        <w:ind w:left="720" w:hanging="360"/>
      </w:pPr>
      <w:rPr>
        <w:rFonts w:ascii="Courier New" w:eastAsia="Courier New" w:hAnsi="Courier New" w:cs="Courier New"/>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00000008"/>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Verdana" w:eastAsia="Verdana" w:hAnsi="Verdana" w:cs="Verdana"/>
        <w:b/>
        <w:bCs/>
        <w:i w:val="0"/>
        <w:iCs w:val="0"/>
        <w:strike w:val="0"/>
        <w:color w:val="000000"/>
        <w:sz w:val="24"/>
        <w:szCs w:val="24"/>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FFFFFFFF">
      <w:start w:val="1"/>
      <w:numFmt w:val="bullet"/>
      <w:lvlText w:val="○"/>
      <w:lvlJc w:val="left"/>
      <w:pPr>
        <w:tabs>
          <w:tab w:val="num" w:pos="1440"/>
        </w:tabs>
        <w:ind w:left="1440" w:hanging="1080"/>
      </w:pPr>
      <w:rPr>
        <w:rFonts w:ascii="Courier New" w:eastAsia="Courier New" w:hAnsi="Courier New" w:cs="Courier New"/>
        <w:b w:val="0"/>
        <w:bCs w:val="0"/>
        <w:i w:val="0"/>
        <w:iCs w:val="0"/>
        <w:strike w:val="0"/>
        <w:color w:val="000000"/>
        <w:sz w:val="20"/>
        <w:szCs w:val="20"/>
        <w:u w:val="none"/>
      </w:rPr>
    </w:lvl>
    <w:lvl w:ilvl="1" w:tplc="FFFFFFFF">
      <w:start w:val="1"/>
      <w:numFmt w:val="bullet"/>
      <w:lvlText w:val="●"/>
      <w:lvlJc w:val="left"/>
      <w:pPr>
        <w:tabs>
          <w:tab w:val="num" w:pos="2160"/>
        </w:tabs>
        <w:ind w:left="2160" w:hanging="108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288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11">
    <w:nsid w:val="0000000C"/>
    <w:multiLevelType w:val="hybridMultilevel"/>
    <w:tmpl w:val="0000000C"/>
    <w:lvl w:ilvl="0" w:tplc="FFFFFFFF">
      <w:start w:val="1"/>
      <w:numFmt w:val="bullet"/>
      <w:lvlText w:val="○"/>
      <w:lvlJc w:val="left"/>
      <w:pPr>
        <w:tabs>
          <w:tab w:val="num" w:pos="1440"/>
        </w:tabs>
        <w:ind w:left="1440" w:hanging="1080"/>
      </w:pPr>
      <w:rPr>
        <w:rFonts w:ascii="Courier New" w:eastAsia="Courier New" w:hAnsi="Courier New" w:cs="Courier New"/>
        <w:b w:val="0"/>
        <w:bCs w:val="0"/>
        <w:i w:val="0"/>
        <w:iCs w:val="0"/>
        <w:strike w:val="0"/>
        <w:color w:val="000000"/>
        <w:sz w:val="20"/>
        <w:szCs w:val="20"/>
        <w:u w:val="none"/>
      </w:rPr>
    </w:lvl>
    <w:lvl w:ilvl="1" w:tplc="FFFFFFFF">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88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12">
    <w:nsid w:val="0000000D"/>
    <w:multiLevelType w:val="hybridMultilevel"/>
    <w:tmpl w:val="0000000D"/>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3">
    <w:nsid w:val="0000000E"/>
    <w:multiLevelType w:val="hybridMultilevel"/>
    <w:tmpl w:val="0000000E"/>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0000000F"/>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5">
    <w:nsid w:val="00000010"/>
    <w:multiLevelType w:val="hybridMultilevel"/>
    <w:tmpl w:val="00000010"/>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720"/>
        </w:tabs>
        <w:ind w:left="720" w:firstLine="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720"/>
        </w:tabs>
        <w:ind w:left="720" w:firstLine="126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720"/>
        </w:tabs>
        <w:ind w:left="720" w:firstLine="180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720"/>
        </w:tabs>
        <w:ind w:left="720" w:firstLine="252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720"/>
        </w:tabs>
        <w:ind w:left="720" w:firstLine="342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720"/>
        </w:tabs>
        <w:ind w:left="720" w:firstLine="39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720"/>
        </w:tabs>
        <w:ind w:left="720" w:firstLine="468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720"/>
        </w:tabs>
        <w:ind w:left="720" w:firstLine="5580"/>
      </w:pPr>
      <w:rPr>
        <w:rFonts w:ascii="Verdana" w:eastAsia="Verdana" w:hAnsi="Verdana" w:cs="Verdana"/>
        <w:b w:val="0"/>
        <w:bCs w:val="0"/>
        <w:i w:val="0"/>
        <w:iCs w:val="0"/>
        <w:strike w:val="0"/>
        <w:color w:val="000000"/>
        <w:sz w:val="20"/>
        <w:szCs w:val="20"/>
        <w:u w:val="none"/>
      </w:rPr>
    </w:lvl>
  </w:abstractNum>
  <w:abstractNum w:abstractNumId="16">
    <w:nsid w:val="00000011"/>
    <w:multiLevelType w:val="hybridMultilevel"/>
    <w:tmpl w:val="0000001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2"/>
    <w:multiLevelType w:val="hybridMultilevel"/>
    <w:tmpl w:val="0000001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3"/>
    <w:multiLevelType w:val="hybridMultilevel"/>
    <w:tmpl w:val="0000001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4"/>
    <w:multiLevelType w:val="hybridMultilevel"/>
    <w:tmpl w:val="0000001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5"/>
    <w:multiLevelType w:val="hybridMultilevel"/>
    <w:tmpl w:val="00000015"/>
    <w:lvl w:ilvl="0" w:tplc="FFFFFFFF">
      <w:start w:val="1"/>
      <w:numFmt w:val="bullet"/>
      <w:lvlText w:val="●"/>
      <w:lvlJc w:val="left"/>
      <w:pPr>
        <w:tabs>
          <w:tab w:val="num" w:pos="1800"/>
        </w:tabs>
        <w:ind w:left="1800" w:hanging="144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decimal"/>
      <w:lvlText w:val="%3."/>
      <w:lvlJc w:val="right"/>
      <w:pPr>
        <w:tabs>
          <w:tab w:val="num" w:pos="324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96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468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540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12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684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756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6"/>
    <w:multiLevelType w:val="hybridMultilevel"/>
    <w:tmpl w:val="00000016"/>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7"/>
    <w:multiLevelType w:val="hybridMultilevel"/>
    <w:tmpl w:val="00000017"/>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8"/>
    <w:multiLevelType w:val="hybridMultilevel"/>
    <w:tmpl w:val="00000018"/>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4">
    <w:nsid w:val="00000019"/>
    <w:multiLevelType w:val="hybridMultilevel"/>
    <w:tmpl w:val="00000019"/>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F7"/>
    <w:rsid w:val="00012100"/>
    <w:rsid w:val="00056A4F"/>
    <w:rsid w:val="00074F21"/>
    <w:rsid w:val="0018127B"/>
    <w:rsid w:val="001C3F33"/>
    <w:rsid w:val="001D3154"/>
    <w:rsid w:val="00204245"/>
    <w:rsid w:val="00251EA8"/>
    <w:rsid w:val="00307232"/>
    <w:rsid w:val="003412A0"/>
    <w:rsid w:val="00355B51"/>
    <w:rsid w:val="00366060"/>
    <w:rsid w:val="003C4E94"/>
    <w:rsid w:val="003C5E5A"/>
    <w:rsid w:val="00400A2C"/>
    <w:rsid w:val="00440C7B"/>
    <w:rsid w:val="00495778"/>
    <w:rsid w:val="004E497E"/>
    <w:rsid w:val="0051213B"/>
    <w:rsid w:val="005351E0"/>
    <w:rsid w:val="00554447"/>
    <w:rsid w:val="00557B45"/>
    <w:rsid w:val="00594D29"/>
    <w:rsid w:val="00595B80"/>
    <w:rsid w:val="005A7040"/>
    <w:rsid w:val="006331C3"/>
    <w:rsid w:val="006625F7"/>
    <w:rsid w:val="006C79CD"/>
    <w:rsid w:val="006C7C1C"/>
    <w:rsid w:val="006E3C59"/>
    <w:rsid w:val="00771E3B"/>
    <w:rsid w:val="007C24E3"/>
    <w:rsid w:val="007C569A"/>
    <w:rsid w:val="008001B4"/>
    <w:rsid w:val="008162B2"/>
    <w:rsid w:val="00840BE0"/>
    <w:rsid w:val="00862C77"/>
    <w:rsid w:val="0087719E"/>
    <w:rsid w:val="00880841"/>
    <w:rsid w:val="00887F7B"/>
    <w:rsid w:val="008A73D5"/>
    <w:rsid w:val="008C02A2"/>
    <w:rsid w:val="0090619F"/>
    <w:rsid w:val="00925A57"/>
    <w:rsid w:val="00943CA8"/>
    <w:rsid w:val="009617ED"/>
    <w:rsid w:val="009A7F09"/>
    <w:rsid w:val="009B00B8"/>
    <w:rsid w:val="009F2466"/>
    <w:rsid w:val="00B22023"/>
    <w:rsid w:val="00BA750D"/>
    <w:rsid w:val="00BB0645"/>
    <w:rsid w:val="00BE3529"/>
    <w:rsid w:val="00C35C64"/>
    <w:rsid w:val="00CF789E"/>
    <w:rsid w:val="00D01B5C"/>
    <w:rsid w:val="00D92ACA"/>
    <w:rsid w:val="00DD00BB"/>
    <w:rsid w:val="00DF7F9A"/>
    <w:rsid w:val="00E41F2C"/>
    <w:rsid w:val="00EF0958"/>
    <w:rsid w:val="00F550C3"/>
    <w:rsid w:val="00FE55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F7"/>
    <w:rPr>
      <w:color w:val="000000"/>
      <w:sz w:val="24"/>
      <w:szCs w:val="24"/>
    </w:rPr>
  </w:style>
  <w:style w:type="paragraph" w:styleId="Heading1">
    <w:name w:val="heading 1"/>
    <w:basedOn w:val="Normal"/>
    <w:next w:val="Normal"/>
    <w:link w:val="Heading1Char"/>
    <w:qFormat/>
    <w:rsid w:val="00800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25F7"/>
    <w:pPr>
      <w:jc w:val="center"/>
      <w:outlineLvl w:val="1"/>
    </w:pPr>
    <w:rPr>
      <w:b/>
      <w:bCs/>
      <w:sz w:val="40"/>
      <w:szCs w:val="40"/>
    </w:rPr>
  </w:style>
  <w:style w:type="paragraph" w:styleId="Heading3">
    <w:name w:val="heading 3"/>
    <w:basedOn w:val="Normal"/>
    <w:next w:val="Normal"/>
    <w:link w:val="Heading3Char"/>
    <w:qFormat/>
    <w:rsid w:val="006625F7"/>
    <w:pPr>
      <w:spacing w:after="40"/>
      <w:ind w:left="720"/>
      <w:outlineLvl w:val="2"/>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5F7"/>
    <w:rPr>
      <w:b/>
      <w:bCs/>
      <w:color w:val="000000"/>
      <w:sz w:val="40"/>
      <w:szCs w:val="40"/>
    </w:rPr>
  </w:style>
  <w:style w:type="character" w:customStyle="1" w:styleId="Heading3Char">
    <w:name w:val="Heading 3 Char"/>
    <w:basedOn w:val="DefaultParagraphFont"/>
    <w:link w:val="Heading3"/>
    <w:rsid w:val="006625F7"/>
    <w:rPr>
      <w:i/>
      <w:iCs/>
      <w:color w:val="000000"/>
    </w:rPr>
  </w:style>
  <w:style w:type="paragraph" w:styleId="Header">
    <w:name w:val="header"/>
    <w:basedOn w:val="Normal"/>
    <w:link w:val="HeaderChar"/>
    <w:rsid w:val="008001B4"/>
    <w:pPr>
      <w:tabs>
        <w:tab w:val="center" w:pos="4513"/>
        <w:tab w:val="right" w:pos="9026"/>
      </w:tabs>
    </w:pPr>
  </w:style>
  <w:style w:type="character" w:customStyle="1" w:styleId="HeaderChar">
    <w:name w:val="Header Char"/>
    <w:basedOn w:val="DefaultParagraphFont"/>
    <w:link w:val="Header"/>
    <w:rsid w:val="008001B4"/>
    <w:rPr>
      <w:color w:val="000000"/>
      <w:sz w:val="24"/>
      <w:szCs w:val="24"/>
    </w:rPr>
  </w:style>
  <w:style w:type="paragraph" w:styleId="Footer">
    <w:name w:val="footer"/>
    <w:basedOn w:val="Normal"/>
    <w:link w:val="FooterChar"/>
    <w:uiPriority w:val="99"/>
    <w:rsid w:val="008001B4"/>
    <w:pPr>
      <w:tabs>
        <w:tab w:val="center" w:pos="4513"/>
        <w:tab w:val="right" w:pos="9026"/>
      </w:tabs>
    </w:pPr>
  </w:style>
  <w:style w:type="character" w:customStyle="1" w:styleId="FooterChar">
    <w:name w:val="Footer Char"/>
    <w:basedOn w:val="DefaultParagraphFont"/>
    <w:link w:val="Footer"/>
    <w:uiPriority w:val="99"/>
    <w:rsid w:val="008001B4"/>
    <w:rPr>
      <w:color w:val="000000"/>
      <w:sz w:val="24"/>
      <w:szCs w:val="24"/>
    </w:rPr>
  </w:style>
  <w:style w:type="paragraph" w:styleId="BalloonText">
    <w:name w:val="Balloon Text"/>
    <w:basedOn w:val="Normal"/>
    <w:link w:val="BalloonTextChar"/>
    <w:rsid w:val="008001B4"/>
    <w:rPr>
      <w:rFonts w:ascii="Tahoma" w:hAnsi="Tahoma" w:cs="Tahoma"/>
      <w:sz w:val="16"/>
      <w:szCs w:val="16"/>
    </w:rPr>
  </w:style>
  <w:style w:type="character" w:customStyle="1" w:styleId="BalloonTextChar">
    <w:name w:val="Balloon Text Char"/>
    <w:basedOn w:val="DefaultParagraphFont"/>
    <w:link w:val="BalloonText"/>
    <w:rsid w:val="008001B4"/>
    <w:rPr>
      <w:rFonts w:ascii="Tahoma" w:hAnsi="Tahoma" w:cs="Tahoma"/>
      <w:color w:val="000000"/>
      <w:sz w:val="16"/>
      <w:szCs w:val="16"/>
    </w:rPr>
  </w:style>
  <w:style w:type="character" w:styleId="Emphasis">
    <w:name w:val="Emphasis"/>
    <w:basedOn w:val="DefaultParagraphFont"/>
    <w:qFormat/>
    <w:rsid w:val="008001B4"/>
    <w:rPr>
      <w:i/>
      <w:iCs/>
    </w:rPr>
  </w:style>
  <w:style w:type="character" w:customStyle="1" w:styleId="Heading1Char">
    <w:name w:val="Heading 1 Char"/>
    <w:basedOn w:val="DefaultParagraphFont"/>
    <w:link w:val="Heading1"/>
    <w:rsid w:val="008001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001B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F7"/>
    <w:rPr>
      <w:color w:val="000000"/>
      <w:sz w:val="24"/>
      <w:szCs w:val="24"/>
    </w:rPr>
  </w:style>
  <w:style w:type="paragraph" w:styleId="Heading1">
    <w:name w:val="heading 1"/>
    <w:basedOn w:val="Normal"/>
    <w:next w:val="Normal"/>
    <w:link w:val="Heading1Char"/>
    <w:qFormat/>
    <w:rsid w:val="00800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25F7"/>
    <w:pPr>
      <w:jc w:val="center"/>
      <w:outlineLvl w:val="1"/>
    </w:pPr>
    <w:rPr>
      <w:b/>
      <w:bCs/>
      <w:sz w:val="40"/>
      <w:szCs w:val="40"/>
    </w:rPr>
  </w:style>
  <w:style w:type="paragraph" w:styleId="Heading3">
    <w:name w:val="heading 3"/>
    <w:basedOn w:val="Normal"/>
    <w:next w:val="Normal"/>
    <w:link w:val="Heading3Char"/>
    <w:qFormat/>
    <w:rsid w:val="006625F7"/>
    <w:pPr>
      <w:spacing w:after="40"/>
      <w:ind w:left="720"/>
      <w:outlineLvl w:val="2"/>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5F7"/>
    <w:rPr>
      <w:b/>
      <w:bCs/>
      <w:color w:val="000000"/>
      <w:sz w:val="40"/>
      <w:szCs w:val="40"/>
    </w:rPr>
  </w:style>
  <w:style w:type="character" w:customStyle="1" w:styleId="Heading3Char">
    <w:name w:val="Heading 3 Char"/>
    <w:basedOn w:val="DefaultParagraphFont"/>
    <w:link w:val="Heading3"/>
    <w:rsid w:val="006625F7"/>
    <w:rPr>
      <w:i/>
      <w:iCs/>
      <w:color w:val="000000"/>
    </w:rPr>
  </w:style>
  <w:style w:type="paragraph" w:styleId="Header">
    <w:name w:val="header"/>
    <w:basedOn w:val="Normal"/>
    <w:link w:val="HeaderChar"/>
    <w:rsid w:val="008001B4"/>
    <w:pPr>
      <w:tabs>
        <w:tab w:val="center" w:pos="4513"/>
        <w:tab w:val="right" w:pos="9026"/>
      </w:tabs>
    </w:pPr>
  </w:style>
  <w:style w:type="character" w:customStyle="1" w:styleId="HeaderChar">
    <w:name w:val="Header Char"/>
    <w:basedOn w:val="DefaultParagraphFont"/>
    <w:link w:val="Header"/>
    <w:rsid w:val="008001B4"/>
    <w:rPr>
      <w:color w:val="000000"/>
      <w:sz w:val="24"/>
      <w:szCs w:val="24"/>
    </w:rPr>
  </w:style>
  <w:style w:type="paragraph" w:styleId="Footer">
    <w:name w:val="footer"/>
    <w:basedOn w:val="Normal"/>
    <w:link w:val="FooterChar"/>
    <w:uiPriority w:val="99"/>
    <w:rsid w:val="008001B4"/>
    <w:pPr>
      <w:tabs>
        <w:tab w:val="center" w:pos="4513"/>
        <w:tab w:val="right" w:pos="9026"/>
      </w:tabs>
    </w:pPr>
  </w:style>
  <w:style w:type="character" w:customStyle="1" w:styleId="FooterChar">
    <w:name w:val="Footer Char"/>
    <w:basedOn w:val="DefaultParagraphFont"/>
    <w:link w:val="Footer"/>
    <w:uiPriority w:val="99"/>
    <w:rsid w:val="008001B4"/>
    <w:rPr>
      <w:color w:val="000000"/>
      <w:sz w:val="24"/>
      <w:szCs w:val="24"/>
    </w:rPr>
  </w:style>
  <w:style w:type="paragraph" w:styleId="BalloonText">
    <w:name w:val="Balloon Text"/>
    <w:basedOn w:val="Normal"/>
    <w:link w:val="BalloonTextChar"/>
    <w:rsid w:val="008001B4"/>
    <w:rPr>
      <w:rFonts w:ascii="Tahoma" w:hAnsi="Tahoma" w:cs="Tahoma"/>
      <w:sz w:val="16"/>
      <w:szCs w:val="16"/>
    </w:rPr>
  </w:style>
  <w:style w:type="character" w:customStyle="1" w:styleId="BalloonTextChar">
    <w:name w:val="Balloon Text Char"/>
    <w:basedOn w:val="DefaultParagraphFont"/>
    <w:link w:val="BalloonText"/>
    <w:rsid w:val="008001B4"/>
    <w:rPr>
      <w:rFonts w:ascii="Tahoma" w:hAnsi="Tahoma" w:cs="Tahoma"/>
      <w:color w:val="000000"/>
      <w:sz w:val="16"/>
      <w:szCs w:val="16"/>
    </w:rPr>
  </w:style>
  <w:style w:type="character" w:styleId="Emphasis">
    <w:name w:val="Emphasis"/>
    <w:basedOn w:val="DefaultParagraphFont"/>
    <w:qFormat/>
    <w:rsid w:val="008001B4"/>
    <w:rPr>
      <w:i/>
      <w:iCs/>
    </w:rPr>
  </w:style>
  <w:style w:type="character" w:customStyle="1" w:styleId="Heading1Char">
    <w:name w:val="Heading 1 Char"/>
    <w:basedOn w:val="DefaultParagraphFont"/>
    <w:link w:val="Heading1"/>
    <w:rsid w:val="008001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001B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6EF9-D687-4953-8C82-B7EB9A6C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dc:creator>
  <cp:lastModifiedBy>PC User</cp:lastModifiedBy>
  <cp:revision>3</cp:revision>
  <cp:lastPrinted>2013-08-29T12:58:00Z</cp:lastPrinted>
  <dcterms:created xsi:type="dcterms:W3CDTF">2013-03-11T13:38:00Z</dcterms:created>
  <dcterms:modified xsi:type="dcterms:W3CDTF">2013-08-29T13:00:00Z</dcterms:modified>
</cp:coreProperties>
</file>