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Ind w:w="0" w:type="dxa"/>
        <w:tblLook w:val="04A0" w:firstRow="1" w:lastRow="0" w:firstColumn="1" w:lastColumn="0" w:noHBand="0" w:noVBand="1"/>
      </w:tblPr>
      <w:tblGrid>
        <w:gridCol w:w="9016"/>
      </w:tblGrid>
      <w:tr w:rsidR="009D5347" w:rsidRPr="00A43C5C" w:rsidTr="009D5347">
        <w:trPr>
          <w:jc w:val="center"/>
        </w:trPr>
        <w:tc>
          <w:tcPr>
            <w:tcW w:w="9016" w:type="dxa"/>
            <w:tcBorders>
              <w:top w:val="single" w:sz="4" w:space="0" w:color="auto"/>
              <w:left w:val="single" w:sz="4" w:space="0" w:color="auto"/>
              <w:bottom w:val="single" w:sz="4" w:space="0" w:color="auto"/>
              <w:right w:val="single" w:sz="4" w:space="0" w:color="auto"/>
            </w:tcBorders>
          </w:tcPr>
          <w:p w:rsidR="009D5347" w:rsidRPr="009D5347" w:rsidRDefault="009D5347" w:rsidP="009D5347">
            <w:pPr>
              <w:pStyle w:val="NoSpacing"/>
              <w:jc w:val="center"/>
              <w:rPr>
                <w:rFonts w:ascii="Arial" w:hAnsi="Arial" w:cs="Arial"/>
                <w:b/>
                <w:bCs/>
                <w:sz w:val="20"/>
                <w:szCs w:val="20"/>
                <w:u w:val="single"/>
              </w:rPr>
            </w:pPr>
          </w:p>
          <w:p w:rsidR="009D5347" w:rsidRPr="005E74E9" w:rsidRDefault="009D5347" w:rsidP="009D5347">
            <w:pPr>
              <w:rPr>
                <w:b/>
                <w:sz w:val="24"/>
              </w:rPr>
            </w:pPr>
            <w:r w:rsidRPr="005E74E9">
              <w:rPr>
                <w:b/>
                <w:sz w:val="24"/>
              </w:rPr>
              <w:t xml:space="preserve">BEFORE YOU START ANY OF YOUR WORK: PLEASE FILL IN THIS SURVEY FOR MS GREENE AND THE TEACHERS: </w:t>
            </w:r>
            <w:hyperlink r:id="rId5" w:history="1">
              <w:r w:rsidRPr="005E74E9">
                <w:rPr>
                  <w:rStyle w:val="Hyperlink"/>
                  <w:b/>
                  <w:sz w:val="24"/>
                </w:rPr>
                <w:t>https://forms.gle/7</w:t>
              </w:r>
              <w:r w:rsidRPr="005E74E9">
                <w:rPr>
                  <w:rStyle w:val="Hyperlink"/>
                  <w:b/>
                  <w:sz w:val="24"/>
                </w:rPr>
                <w:t>S</w:t>
              </w:r>
              <w:r w:rsidRPr="005E74E9">
                <w:rPr>
                  <w:rStyle w:val="Hyperlink"/>
                  <w:b/>
                  <w:sz w:val="24"/>
                </w:rPr>
                <w:t>jbC9uLXW7HiWBbA</w:t>
              </w:r>
            </w:hyperlink>
            <w:r>
              <w:rPr>
                <w:b/>
                <w:sz w:val="24"/>
              </w:rPr>
              <w:t xml:space="preserve">  </w:t>
            </w:r>
            <w:r>
              <w:t>(You might have to copy and paste the link if you are looking at this on a phone. But don’t worry, Ms Greene is going to text the link to your parents as well if you are having trouble with it here!)</w:t>
            </w:r>
          </w:p>
          <w:p w:rsidR="009D5347" w:rsidRDefault="009D5347" w:rsidP="00103520">
            <w:pPr>
              <w:pStyle w:val="NoSpacing"/>
              <w:rPr>
                <w:rFonts w:ascii="Arial" w:hAnsi="Arial" w:cs="Arial"/>
                <w:sz w:val="20"/>
                <w:szCs w:val="20"/>
              </w:rPr>
            </w:pPr>
            <w:bookmarkStart w:id="0" w:name="_GoBack"/>
            <w:bookmarkEnd w:id="0"/>
          </w:p>
          <w:p w:rsidR="009D5347" w:rsidRPr="00823017" w:rsidRDefault="009D5347" w:rsidP="00103520">
            <w:pPr>
              <w:pStyle w:val="NoSpacing"/>
              <w:jc w:val="center"/>
              <w:rPr>
                <w:rFonts w:ascii="Arial" w:hAnsi="Arial" w:cs="Arial"/>
                <w:b/>
                <w:bCs/>
                <w:sz w:val="20"/>
                <w:szCs w:val="20"/>
                <w:u w:val="single"/>
              </w:rPr>
            </w:pPr>
            <w:r w:rsidRPr="00823017">
              <w:rPr>
                <w:rFonts w:ascii="Arial" w:hAnsi="Arial" w:cs="Arial"/>
                <w:b/>
                <w:bCs/>
                <w:sz w:val="20"/>
                <w:szCs w:val="20"/>
                <w:u w:val="single"/>
              </w:rPr>
              <w:t>Ms. Fleming’s 5</w:t>
            </w:r>
            <w:r w:rsidRPr="00823017">
              <w:rPr>
                <w:rFonts w:ascii="Arial" w:hAnsi="Arial" w:cs="Arial"/>
                <w:b/>
                <w:bCs/>
                <w:sz w:val="20"/>
                <w:szCs w:val="20"/>
                <w:u w:val="single"/>
                <w:vertAlign w:val="superscript"/>
              </w:rPr>
              <w:t>th</w:t>
            </w:r>
            <w:r w:rsidRPr="00823017">
              <w:rPr>
                <w:rFonts w:ascii="Arial" w:hAnsi="Arial" w:cs="Arial"/>
                <w:b/>
                <w:bCs/>
                <w:sz w:val="20"/>
                <w:szCs w:val="20"/>
                <w:u w:val="single"/>
              </w:rPr>
              <w:t xml:space="preserve"> class maths group</w:t>
            </w:r>
          </w:p>
          <w:p w:rsidR="009D5347" w:rsidRDefault="009D5347" w:rsidP="00103520">
            <w:pPr>
              <w:pStyle w:val="NoSpacing"/>
              <w:rPr>
                <w:rFonts w:ascii="Arial" w:hAnsi="Arial" w:cs="Arial"/>
                <w:b/>
                <w:bCs/>
                <w:color w:val="FF0000"/>
                <w:sz w:val="20"/>
                <w:szCs w:val="20"/>
              </w:rPr>
            </w:pPr>
          </w:p>
          <w:tbl>
            <w:tblPr>
              <w:tblStyle w:val="TableGrid"/>
              <w:tblW w:w="0" w:type="auto"/>
              <w:tblInd w:w="0" w:type="dxa"/>
              <w:tblLook w:val="04A0" w:firstRow="1" w:lastRow="0" w:firstColumn="1" w:lastColumn="0" w:noHBand="0" w:noVBand="1"/>
            </w:tblPr>
            <w:tblGrid>
              <w:gridCol w:w="8790"/>
            </w:tblGrid>
            <w:tr w:rsidR="009D5347" w:rsidTr="00103520">
              <w:tc>
                <w:tcPr>
                  <w:tcW w:w="8790" w:type="dxa"/>
                </w:tcPr>
                <w:p w:rsidR="009D5347" w:rsidRDefault="009D5347" w:rsidP="00103520">
                  <w:pPr>
                    <w:pStyle w:val="NoSpacing"/>
                    <w:rPr>
                      <w:rFonts w:ascii="Arial" w:hAnsi="Arial" w:cs="Arial"/>
                      <w:sz w:val="20"/>
                      <w:szCs w:val="20"/>
                    </w:rPr>
                  </w:pPr>
                  <w:r w:rsidRPr="00A43C5C">
                    <w:rPr>
                      <w:rFonts w:ascii="Arial" w:hAnsi="Arial" w:cs="Arial"/>
                      <w:sz w:val="20"/>
                      <w:szCs w:val="20"/>
                    </w:rPr>
                    <w:t>Hello G</w:t>
                  </w:r>
                  <w:r>
                    <w:rPr>
                      <w:rFonts w:ascii="Arial" w:hAnsi="Arial" w:cs="Arial"/>
                      <w:sz w:val="20"/>
                      <w:szCs w:val="20"/>
                    </w:rPr>
                    <w:t>irls,</w:t>
                  </w:r>
                </w:p>
                <w:p w:rsidR="009D5347" w:rsidRDefault="009D5347" w:rsidP="00103520">
                  <w:pPr>
                    <w:pStyle w:val="NoSpacing"/>
                    <w:rPr>
                      <w:rFonts w:ascii="Arial" w:hAnsi="Arial" w:cs="Arial"/>
                      <w:sz w:val="20"/>
                      <w:szCs w:val="20"/>
                    </w:rPr>
                  </w:pPr>
                </w:p>
                <w:p w:rsidR="009D5347" w:rsidRPr="00A43C5C" w:rsidRDefault="009D5347" w:rsidP="00103520">
                  <w:pPr>
                    <w:pStyle w:val="NoSpacing"/>
                    <w:rPr>
                      <w:rFonts w:ascii="Arial" w:hAnsi="Arial" w:cs="Arial"/>
                      <w:sz w:val="20"/>
                      <w:szCs w:val="20"/>
                    </w:rPr>
                  </w:pPr>
                  <w:r>
                    <w:rPr>
                      <w:rFonts w:ascii="Arial" w:hAnsi="Arial" w:cs="Arial"/>
                      <w:sz w:val="20"/>
                      <w:szCs w:val="20"/>
                    </w:rPr>
                    <w:t xml:space="preserve">I hope that you and your families are keeping well. Listed below is work for the next two weeks. We are going to do a </w:t>
                  </w:r>
                  <w:r w:rsidRPr="00D151CC">
                    <w:rPr>
                      <w:rFonts w:ascii="Arial" w:hAnsi="Arial" w:cs="Arial"/>
                      <w:sz w:val="20"/>
                      <w:szCs w:val="20"/>
                      <w:highlight w:val="yellow"/>
                    </w:rPr>
                    <w:t>little revision daily</w:t>
                  </w:r>
                  <w:r>
                    <w:rPr>
                      <w:rFonts w:ascii="Arial" w:hAnsi="Arial" w:cs="Arial"/>
                      <w:sz w:val="20"/>
                      <w:szCs w:val="20"/>
                    </w:rPr>
                    <w:t xml:space="preserve"> and then </w:t>
                  </w:r>
                  <w:r w:rsidRPr="00D151CC">
                    <w:rPr>
                      <w:rFonts w:ascii="Arial" w:hAnsi="Arial" w:cs="Arial"/>
                      <w:sz w:val="20"/>
                      <w:szCs w:val="20"/>
                      <w:highlight w:val="yellow"/>
                    </w:rPr>
                    <w:t>focus on our new maths topic -Number Theory!</w:t>
                  </w:r>
                </w:p>
                <w:p w:rsidR="009D5347" w:rsidRDefault="009D5347" w:rsidP="00103520">
                  <w:pPr>
                    <w:pStyle w:val="NoSpacing"/>
                    <w:rPr>
                      <w:rFonts w:ascii="Arial" w:hAnsi="Arial" w:cs="Arial"/>
                      <w:sz w:val="20"/>
                      <w:szCs w:val="20"/>
                    </w:rPr>
                  </w:pPr>
                  <w:r w:rsidRPr="00A43C5C">
                    <w:rPr>
                      <w:rFonts w:ascii="Arial" w:hAnsi="Arial" w:cs="Arial"/>
                      <w:sz w:val="20"/>
                      <w:szCs w:val="20"/>
                    </w:rPr>
                    <w:t>Good luck! Do your best!</w:t>
                  </w:r>
                  <w:r>
                    <w:rPr>
                      <w:rFonts w:ascii="Arial" w:hAnsi="Arial" w:cs="Arial"/>
                      <w:sz w:val="20"/>
                      <w:szCs w:val="20"/>
                    </w:rPr>
                    <w:t xml:space="preserve"> If you wish </w:t>
                  </w:r>
                  <w:r w:rsidRPr="00D151CC">
                    <w:rPr>
                      <w:rFonts w:ascii="Arial" w:hAnsi="Arial" w:cs="Arial"/>
                      <w:sz w:val="20"/>
                      <w:szCs w:val="20"/>
                      <w:highlight w:val="cyan"/>
                    </w:rPr>
                    <w:t xml:space="preserve">you can access Busy </w:t>
                  </w:r>
                  <w:proofErr w:type="gramStart"/>
                  <w:r w:rsidRPr="00D151CC">
                    <w:rPr>
                      <w:rFonts w:ascii="Arial" w:hAnsi="Arial" w:cs="Arial"/>
                      <w:sz w:val="20"/>
                      <w:szCs w:val="20"/>
                      <w:highlight w:val="cyan"/>
                    </w:rPr>
                    <w:t>At</w:t>
                  </w:r>
                  <w:proofErr w:type="gramEnd"/>
                  <w:r w:rsidRPr="00D151CC">
                    <w:rPr>
                      <w:rFonts w:ascii="Arial" w:hAnsi="Arial" w:cs="Arial"/>
                      <w:sz w:val="20"/>
                      <w:szCs w:val="20"/>
                      <w:highlight w:val="cyan"/>
                    </w:rPr>
                    <w:t xml:space="preserve"> Maths online</w:t>
                  </w:r>
                  <w:r>
                    <w:rPr>
                      <w:rFonts w:ascii="Arial" w:hAnsi="Arial" w:cs="Arial"/>
                      <w:sz w:val="20"/>
                      <w:szCs w:val="20"/>
                    </w:rPr>
                    <w:t xml:space="preserve"> and look at the interactive section p. 141/142. There are games that you can try to do! Let me know how you’re getting on with on our school blog! lf you need further explanations just let me know and I will do my best to help you. I miss teaching you lovely ladies! Enjoy your bank holiday Monday!</w:t>
                  </w:r>
                </w:p>
                <w:p w:rsidR="009D5347" w:rsidRDefault="009D5347" w:rsidP="00103520">
                  <w:pPr>
                    <w:pStyle w:val="NoSpacing"/>
                    <w:rPr>
                      <w:rFonts w:ascii="Arial" w:hAnsi="Arial" w:cs="Arial"/>
                      <w:sz w:val="20"/>
                      <w:szCs w:val="20"/>
                    </w:rPr>
                  </w:pPr>
                </w:p>
                <w:p w:rsidR="009D5347" w:rsidRDefault="009D5347" w:rsidP="00103520">
                  <w:pPr>
                    <w:pStyle w:val="NoSpacing"/>
                    <w:rPr>
                      <w:rFonts w:ascii="Arial" w:hAnsi="Arial" w:cs="Arial"/>
                      <w:sz w:val="20"/>
                      <w:szCs w:val="20"/>
                    </w:rPr>
                  </w:pPr>
                  <w:r>
                    <w:rPr>
                      <w:rFonts w:ascii="Arial" w:hAnsi="Arial" w:cs="Arial"/>
                      <w:sz w:val="20"/>
                      <w:szCs w:val="20"/>
                    </w:rPr>
                    <w:t>Kind regards,</w:t>
                  </w:r>
                </w:p>
                <w:p w:rsidR="009D5347" w:rsidRDefault="009D5347" w:rsidP="00103520">
                  <w:pPr>
                    <w:pStyle w:val="NoSpacing"/>
                    <w:rPr>
                      <w:rFonts w:ascii="Arial" w:hAnsi="Arial" w:cs="Arial"/>
                      <w:b/>
                      <w:bCs/>
                      <w:color w:val="FF0000"/>
                      <w:sz w:val="20"/>
                      <w:szCs w:val="20"/>
                    </w:rPr>
                  </w:pPr>
                  <w:r>
                    <w:rPr>
                      <w:rFonts w:ascii="Arial" w:hAnsi="Arial" w:cs="Arial"/>
                      <w:sz w:val="20"/>
                      <w:szCs w:val="20"/>
                    </w:rPr>
                    <w:t>Ms. Fleming</w:t>
                  </w:r>
                </w:p>
              </w:tc>
            </w:tr>
          </w:tbl>
          <w:p w:rsidR="009D5347" w:rsidRDefault="009D5347" w:rsidP="00103520">
            <w:pPr>
              <w:pStyle w:val="NoSpacing"/>
              <w:rPr>
                <w:rFonts w:ascii="Arial" w:hAnsi="Arial" w:cs="Arial"/>
                <w:b/>
                <w:bCs/>
                <w:color w:val="FF0000"/>
                <w:sz w:val="20"/>
                <w:szCs w:val="20"/>
              </w:rPr>
            </w:pPr>
          </w:p>
          <w:p w:rsidR="009D5347" w:rsidRPr="00D879B3" w:rsidRDefault="009D5347" w:rsidP="00103520">
            <w:pPr>
              <w:pStyle w:val="NoSpacing"/>
              <w:rPr>
                <w:rFonts w:ascii="Arial" w:hAnsi="Arial" w:cs="Arial"/>
                <w:b/>
                <w:bCs/>
                <w:color w:val="FF0000"/>
                <w:sz w:val="20"/>
                <w:szCs w:val="20"/>
                <w:u w:val="single"/>
              </w:rPr>
            </w:pPr>
            <w:r w:rsidRPr="00D879B3">
              <w:rPr>
                <w:rFonts w:ascii="Arial" w:hAnsi="Arial" w:cs="Arial"/>
                <w:b/>
                <w:bCs/>
                <w:color w:val="FF0000"/>
                <w:sz w:val="20"/>
                <w:szCs w:val="20"/>
                <w:u w:val="single"/>
              </w:rPr>
              <w:t>Week commencing 05/05/2020</w:t>
            </w:r>
          </w:p>
          <w:p w:rsidR="009D5347" w:rsidRPr="00823017" w:rsidRDefault="009D5347" w:rsidP="00103520">
            <w:pPr>
              <w:pStyle w:val="NoSpacing"/>
              <w:rPr>
                <w:rFonts w:ascii="Arial" w:hAnsi="Arial" w:cs="Arial"/>
                <w:b/>
                <w:bCs/>
                <w:color w:val="FF0000"/>
                <w:sz w:val="20"/>
                <w:szCs w:val="20"/>
              </w:rPr>
            </w:pPr>
          </w:p>
          <w:p w:rsidR="009D5347" w:rsidRPr="00A43C5C" w:rsidRDefault="009D5347" w:rsidP="00103520">
            <w:pPr>
              <w:pStyle w:val="NoSpacing"/>
              <w:rPr>
                <w:rFonts w:ascii="Arial" w:hAnsi="Arial" w:cs="Arial"/>
                <w:sz w:val="20"/>
                <w:szCs w:val="20"/>
              </w:rPr>
            </w:pPr>
            <w:r w:rsidRPr="00A43C5C">
              <w:rPr>
                <w:rFonts w:ascii="Arial" w:hAnsi="Arial" w:cs="Arial"/>
                <w:sz w:val="20"/>
                <w:szCs w:val="20"/>
              </w:rPr>
              <w:t>1.Tables: x</w:t>
            </w:r>
            <w:r>
              <w:rPr>
                <w:rFonts w:ascii="Arial" w:hAnsi="Arial" w:cs="Arial"/>
                <w:sz w:val="20"/>
                <w:szCs w:val="20"/>
              </w:rPr>
              <w:t>8</w:t>
            </w:r>
            <w:r w:rsidRPr="00A43C5C">
              <w:rPr>
                <w:rFonts w:ascii="Arial" w:hAnsi="Arial" w:cs="Arial"/>
                <w:sz w:val="20"/>
                <w:szCs w:val="20"/>
              </w:rPr>
              <w:t xml:space="preserve"> (every day, record your scores)</w:t>
            </w:r>
          </w:p>
          <w:p w:rsidR="009D5347" w:rsidRPr="00A43C5C" w:rsidRDefault="009D5347" w:rsidP="00103520">
            <w:pPr>
              <w:pStyle w:val="NoSpacing"/>
              <w:rPr>
                <w:rFonts w:ascii="Arial" w:hAnsi="Arial" w:cs="Arial"/>
                <w:sz w:val="20"/>
                <w:szCs w:val="20"/>
              </w:rPr>
            </w:pPr>
            <w:r w:rsidRPr="00A43C5C">
              <w:rPr>
                <w:rFonts w:ascii="Arial" w:hAnsi="Arial" w:cs="Arial"/>
                <w:sz w:val="20"/>
                <w:szCs w:val="20"/>
              </w:rPr>
              <w:t>2.MM: Wk. Mon-Friday: Week 2</w:t>
            </w:r>
            <w:r>
              <w:rPr>
                <w:rFonts w:ascii="Arial" w:hAnsi="Arial" w:cs="Arial"/>
                <w:sz w:val="20"/>
                <w:szCs w:val="20"/>
              </w:rPr>
              <w:t>8</w:t>
            </w:r>
          </w:p>
          <w:p w:rsidR="009D5347" w:rsidRPr="00A43C5C" w:rsidRDefault="009D5347" w:rsidP="00103520">
            <w:pPr>
              <w:pStyle w:val="NoSpacing"/>
              <w:rPr>
                <w:rFonts w:ascii="Arial" w:hAnsi="Arial" w:cs="Arial"/>
                <w:sz w:val="20"/>
                <w:szCs w:val="20"/>
              </w:rPr>
            </w:pPr>
            <w:r w:rsidRPr="00A43C5C">
              <w:rPr>
                <w:rFonts w:ascii="Arial" w:hAnsi="Arial" w:cs="Arial"/>
                <w:sz w:val="20"/>
                <w:szCs w:val="20"/>
              </w:rPr>
              <w:t xml:space="preserve">3.Thurs: IXL </w:t>
            </w:r>
          </w:p>
          <w:p w:rsidR="009D5347" w:rsidRPr="00A43C5C" w:rsidRDefault="009D5347" w:rsidP="00103520">
            <w:pPr>
              <w:pStyle w:val="NoSpacing"/>
              <w:rPr>
                <w:rFonts w:ascii="Arial" w:hAnsi="Arial" w:cs="Arial"/>
                <w:sz w:val="20"/>
                <w:szCs w:val="20"/>
              </w:rPr>
            </w:pPr>
            <w:r w:rsidRPr="00A43C5C">
              <w:rPr>
                <w:rFonts w:ascii="Arial" w:hAnsi="Arial" w:cs="Arial"/>
                <w:sz w:val="20"/>
                <w:szCs w:val="20"/>
              </w:rPr>
              <w:t>4.</w:t>
            </w:r>
            <w:r>
              <w:rPr>
                <w:rFonts w:ascii="Arial" w:hAnsi="Arial" w:cs="Arial"/>
                <w:sz w:val="20"/>
                <w:szCs w:val="20"/>
              </w:rPr>
              <w:t xml:space="preserve">Maths Work – Number Theory! </w:t>
            </w:r>
            <w:r w:rsidRPr="00A43C5C">
              <w:rPr>
                <w:rFonts w:ascii="Arial" w:hAnsi="Arial" w:cs="Arial"/>
                <w:sz w:val="20"/>
                <w:szCs w:val="20"/>
              </w:rPr>
              <w:t xml:space="preserve">See below! </w:t>
            </w:r>
            <w:r>
              <w:rPr>
                <w:rFonts w:ascii="Arial" w:hAnsi="Arial" w:cs="Arial"/>
                <w:sz w:val="20"/>
                <w:szCs w:val="20"/>
              </w:rPr>
              <w:t xml:space="preserve">You will need your Busy at Maths Book! </w:t>
            </w:r>
            <w:r w:rsidRPr="00A43C5C">
              <w:rPr>
                <w:rFonts w:ascii="Arial" w:hAnsi="Arial" w:cs="Arial"/>
                <w:sz w:val="20"/>
                <w:szCs w:val="20"/>
              </w:rPr>
              <w:t>Use your calculator to help you</w:t>
            </w:r>
            <w:r>
              <w:rPr>
                <w:rFonts w:ascii="Arial" w:hAnsi="Arial" w:cs="Arial"/>
                <w:sz w:val="20"/>
                <w:szCs w:val="20"/>
              </w:rPr>
              <w:t xml:space="preserve"> if you need it</w:t>
            </w:r>
            <w:r w:rsidRPr="00A43C5C">
              <w:rPr>
                <w:rFonts w:ascii="Arial" w:hAnsi="Arial" w:cs="Arial"/>
                <w:sz w:val="20"/>
                <w:szCs w:val="20"/>
              </w:rPr>
              <w:t>!</w:t>
            </w:r>
          </w:p>
          <w:p w:rsidR="009D5347" w:rsidRPr="00A43C5C" w:rsidRDefault="009D5347" w:rsidP="00103520">
            <w:pPr>
              <w:pStyle w:val="NoSpacing"/>
              <w:rPr>
                <w:rFonts w:ascii="Arial" w:hAnsi="Arial" w:cs="Arial"/>
                <w:sz w:val="20"/>
                <w:szCs w:val="20"/>
              </w:rPr>
            </w:pPr>
          </w:p>
          <w:p w:rsidR="009D5347" w:rsidRDefault="009D5347" w:rsidP="00103520">
            <w:pPr>
              <w:pStyle w:val="NoSpacing"/>
              <w:rPr>
                <w:rFonts w:ascii="Arial" w:hAnsi="Arial" w:cs="Arial"/>
                <w:b/>
                <w:bCs/>
                <w:sz w:val="20"/>
                <w:szCs w:val="20"/>
                <w:u w:val="single"/>
              </w:rPr>
            </w:pPr>
            <w:r>
              <w:rPr>
                <w:rFonts w:ascii="Arial" w:hAnsi="Arial" w:cs="Arial"/>
                <w:b/>
                <w:bCs/>
                <w:sz w:val="20"/>
                <w:szCs w:val="20"/>
                <w:u w:val="single"/>
              </w:rPr>
              <w:t>Tuesday</w:t>
            </w:r>
            <w:r w:rsidRPr="00E46D40">
              <w:rPr>
                <w:rFonts w:ascii="Arial" w:hAnsi="Arial" w:cs="Arial"/>
                <w:b/>
                <w:bCs/>
                <w:sz w:val="20"/>
                <w:szCs w:val="20"/>
                <w:u w:val="single"/>
              </w:rPr>
              <w:t xml:space="preserve">: </w:t>
            </w:r>
          </w:p>
          <w:p w:rsidR="009D5347" w:rsidRDefault="009D5347" w:rsidP="009D5347">
            <w:pPr>
              <w:pStyle w:val="NoSpacing"/>
              <w:numPr>
                <w:ilvl w:val="0"/>
                <w:numId w:val="3"/>
              </w:numPr>
              <w:rPr>
                <w:rFonts w:ascii="Arial" w:hAnsi="Arial" w:cs="Arial"/>
                <w:sz w:val="20"/>
                <w:szCs w:val="20"/>
              </w:rPr>
            </w:pPr>
            <w:r>
              <w:rPr>
                <w:rFonts w:ascii="Arial" w:hAnsi="Arial" w:cs="Arial"/>
                <w:sz w:val="20"/>
                <w:szCs w:val="20"/>
              </w:rPr>
              <w:t>Revision: BAM. P. 1 Q. 3 (b-f) Example: a) 2,1</w:t>
            </w:r>
            <w:r w:rsidRPr="00272397">
              <w:rPr>
                <w:rFonts w:ascii="Arial" w:hAnsi="Arial" w:cs="Arial"/>
                <w:sz w:val="20"/>
                <w:szCs w:val="20"/>
                <w:u w:val="single"/>
              </w:rPr>
              <w:t>4</w:t>
            </w:r>
            <w:r>
              <w:rPr>
                <w:rFonts w:ascii="Arial" w:hAnsi="Arial" w:cs="Arial"/>
                <w:sz w:val="20"/>
                <w:szCs w:val="20"/>
              </w:rPr>
              <w:t>6= 40 forty</w:t>
            </w:r>
          </w:p>
          <w:p w:rsidR="009D5347" w:rsidRDefault="009D5347" w:rsidP="009D5347">
            <w:pPr>
              <w:pStyle w:val="NoSpacing"/>
              <w:numPr>
                <w:ilvl w:val="0"/>
                <w:numId w:val="3"/>
              </w:numPr>
              <w:rPr>
                <w:rFonts w:ascii="Arial" w:hAnsi="Arial" w:cs="Arial"/>
                <w:sz w:val="20"/>
                <w:szCs w:val="20"/>
              </w:rPr>
            </w:pPr>
            <w:r>
              <w:rPr>
                <w:rFonts w:ascii="Arial" w:hAnsi="Arial" w:cs="Arial"/>
                <w:sz w:val="20"/>
                <w:szCs w:val="20"/>
              </w:rPr>
              <w:t>BAM. P. 141 – Factors &amp; Products! Read the instructions carefully. Q. 1 a-h, Q. 2 a-f</w:t>
            </w:r>
          </w:p>
          <w:p w:rsidR="009D5347" w:rsidRPr="00E46D40" w:rsidRDefault="009D5347" w:rsidP="00103520">
            <w:pPr>
              <w:pStyle w:val="NoSpacing"/>
              <w:rPr>
                <w:rFonts w:ascii="Arial" w:hAnsi="Arial" w:cs="Arial"/>
                <w:sz w:val="20"/>
                <w:szCs w:val="20"/>
              </w:rPr>
            </w:pPr>
            <w:r w:rsidRPr="005816F8">
              <w:rPr>
                <w:rFonts w:ascii="Arial" w:hAnsi="Arial" w:cs="Arial"/>
                <w:sz w:val="20"/>
                <w:szCs w:val="20"/>
                <w:highlight w:val="yellow"/>
              </w:rPr>
              <w:t>Example:</w:t>
            </w:r>
            <w:r>
              <w:rPr>
                <w:rFonts w:ascii="Arial" w:hAnsi="Arial" w:cs="Arial"/>
                <w:sz w:val="20"/>
                <w:szCs w:val="20"/>
              </w:rPr>
              <w:t xml:space="preserve"> Q. 2g) 27 – (1x27), (27X1), (3X9), (9X3). The factors of 27 = 1,3,9,27!!</w:t>
            </w:r>
          </w:p>
          <w:p w:rsidR="009D5347" w:rsidRDefault="009D5347" w:rsidP="00103520">
            <w:pPr>
              <w:pStyle w:val="NoSpacing"/>
              <w:rPr>
                <w:rFonts w:ascii="Arial" w:hAnsi="Arial" w:cs="Arial"/>
                <w:b/>
                <w:bCs/>
                <w:sz w:val="20"/>
                <w:szCs w:val="20"/>
                <w:u w:val="single"/>
              </w:rPr>
            </w:pPr>
            <w:r>
              <w:rPr>
                <w:rFonts w:ascii="Arial" w:hAnsi="Arial" w:cs="Arial"/>
                <w:b/>
                <w:bCs/>
                <w:sz w:val="20"/>
                <w:szCs w:val="20"/>
                <w:u w:val="single"/>
              </w:rPr>
              <w:t>Wednesday</w:t>
            </w:r>
            <w:r w:rsidRPr="00E46D40">
              <w:rPr>
                <w:rFonts w:ascii="Arial" w:hAnsi="Arial" w:cs="Arial"/>
                <w:b/>
                <w:bCs/>
                <w:sz w:val="20"/>
                <w:szCs w:val="20"/>
                <w:u w:val="single"/>
              </w:rPr>
              <w:t xml:space="preserve">: </w:t>
            </w:r>
          </w:p>
          <w:p w:rsidR="009D5347" w:rsidRDefault="009D5347" w:rsidP="009D5347">
            <w:pPr>
              <w:pStyle w:val="NoSpacing"/>
              <w:numPr>
                <w:ilvl w:val="0"/>
                <w:numId w:val="4"/>
              </w:numPr>
              <w:rPr>
                <w:rFonts w:ascii="Arial" w:hAnsi="Arial" w:cs="Arial"/>
                <w:sz w:val="20"/>
                <w:szCs w:val="20"/>
              </w:rPr>
            </w:pPr>
            <w:r>
              <w:rPr>
                <w:rFonts w:ascii="Arial" w:hAnsi="Arial" w:cs="Arial"/>
                <w:sz w:val="20"/>
                <w:szCs w:val="20"/>
              </w:rPr>
              <w:t>Revision: BAM. P. 1 Q. 3 (g-l)</w:t>
            </w:r>
          </w:p>
          <w:p w:rsidR="009D5347" w:rsidRDefault="009D5347" w:rsidP="009D5347">
            <w:pPr>
              <w:pStyle w:val="NoSpacing"/>
              <w:numPr>
                <w:ilvl w:val="0"/>
                <w:numId w:val="4"/>
              </w:numPr>
              <w:rPr>
                <w:rFonts w:ascii="Arial" w:hAnsi="Arial" w:cs="Arial"/>
                <w:sz w:val="20"/>
                <w:szCs w:val="20"/>
              </w:rPr>
            </w:pPr>
            <w:r>
              <w:rPr>
                <w:rFonts w:ascii="Arial" w:hAnsi="Arial" w:cs="Arial"/>
                <w:sz w:val="20"/>
                <w:szCs w:val="20"/>
              </w:rPr>
              <w:t>BAM. P. 142 – Multiples: Q. 1, 2, 3</w:t>
            </w:r>
          </w:p>
          <w:p w:rsidR="009D5347" w:rsidRDefault="009D5347" w:rsidP="00103520">
            <w:pPr>
              <w:pStyle w:val="NoSpacing"/>
              <w:rPr>
                <w:rFonts w:ascii="Arial" w:hAnsi="Arial" w:cs="Arial"/>
                <w:sz w:val="20"/>
                <w:szCs w:val="20"/>
              </w:rPr>
            </w:pPr>
            <w:proofErr w:type="gramStart"/>
            <w:r w:rsidRPr="005816F8">
              <w:rPr>
                <w:rFonts w:ascii="Arial" w:hAnsi="Arial" w:cs="Arial"/>
                <w:sz w:val="20"/>
                <w:szCs w:val="20"/>
                <w:highlight w:val="green"/>
              </w:rPr>
              <w:t>Example:</w:t>
            </w:r>
            <w:r>
              <w:rPr>
                <w:rFonts w:ascii="Arial" w:hAnsi="Arial" w:cs="Arial"/>
                <w:sz w:val="20"/>
                <w:szCs w:val="20"/>
              </w:rPr>
              <w:t>Q.</w:t>
            </w:r>
            <w:proofErr w:type="gramEnd"/>
            <w:r>
              <w:rPr>
                <w:rFonts w:ascii="Arial" w:hAnsi="Arial" w:cs="Arial"/>
                <w:sz w:val="20"/>
                <w:szCs w:val="20"/>
              </w:rPr>
              <w:t>2i) 50 – 1</w:t>
            </w:r>
            <w:r w:rsidRPr="005816F8">
              <w:rPr>
                <w:rFonts w:ascii="Arial" w:hAnsi="Arial" w:cs="Arial"/>
                <w:sz w:val="20"/>
                <w:szCs w:val="20"/>
                <w:vertAlign w:val="superscript"/>
              </w:rPr>
              <w:t>st</w:t>
            </w:r>
            <w:r>
              <w:rPr>
                <w:rFonts w:ascii="Arial" w:hAnsi="Arial" w:cs="Arial"/>
                <w:sz w:val="20"/>
                <w:szCs w:val="20"/>
                <w:vertAlign w:val="superscript"/>
              </w:rPr>
              <w:t xml:space="preserve"> </w:t>
            </w:r>
            <w:r>
              <w:rPr>
                <w:rFonts w:ascii="Arial" w:hAnsi="Arial" w:cs="Arial"/>
                <w:sz w:val="20"/>
                <w:szCs w:val="20"/>
              </w:rPr>
              <w:t>(1x50=50), 4</w:t>
            </w:r>
            <w:r w:rsidRPr="005816F8">
              <w:rPr>
                <w:rFonts w:ascii="Arial" w:hAnsi="Arial" w:cs="Arial"/>
                <w:sz w:val="20"/>
                <w:szCs w:val="20"/>
                <w:vertAlign w:val="superscript"/>
              </w:rPr>
              <w:t>th</w:t>
            </w:r>
            <w:r>
              <w:rPr>
                <w:rFonts w:ascii="Arial" w:hAnsi="Arial" w:cs="Arial"/>
                <w:sz w:val="20"/>
                <w:szCs w:val="20"/>
              </w:rPr>
              <w:t xml:space="preserve"> (4x50=200), 7</w:t>
            </w:r>
            <w:r w:rsidRPr="005816F8">
              <w:rPr>
                <w:rFonts w:ascii="Arial" w:hAnsi="Arial" w:cs="Arial"/>
                <w:sz w:val="20"/>
                <w:szCs w:val="20"/>
                <w:vertAlign w:val="superscript"/>
              </w:rPr>
              <w:t>th</w:t>
            </w:r>
            <w:r>
              <w:rPr>
                <w:rFonts w:ascii="Arial" w:hAnsi="Arial" w:cs="Arial"/>
                <w:sz w:val="20"/>
                <w:szCs w:val="20"/>
              </w:rPr>
              <w:t xml:space="preserve"> (7x50=350), 9</w:t>
            </w:r>
            <w:r w:rsidRPr="005816F8">
              <w:rPr>
                <w:rFonts w:ascii="Arial" w:hAnsi="Arial" w:cs="Arial"/>
                <w:sz w:val="20"/>
                <w:szCs w:val="20"/>
                <w:vertAlign w:val="superscript"/>
              </w:rPr>
              <w:t>th</w:t>
            </w:r>
            <w:r>
              <w:rPr>
                <w:rFonts w:ascii="Arial" w:hAnsi="Arial" w:cs="Arial"/>
                <w:sz w:val="20"/>
                <w:szCs w:val="20"/>
              </w:rPr>
              <w:t xml:space="preserve"> (9x50=450), 10</w:t>
            </w:r>
            <w:r w:rsidRPr="005816F8">
              <w:rPr>
                <w:rFonts w:ascii="Arial" w:hAnsi="Arial" w:cs="Arial"/>
                <w:sz w:val="20"/>
                <w:szCs w:val="20"/>
                <w:vertAlign w:val="superscript"/>
              </w:rPr>
              <w:t>th</w:t>
            </w:r>
            <w:r>
              <w:rPr>
                <w:rFonts w:ascii="Arial" w:hAnsi="Arial" w:cs="Arial"/>
                <w:sz w:val="20"/>
                <w:szCs w:val="20"/>
              </w:rPr>
              <w:t xml:space="preserve"> (10x50=500)</w:t>
            </w:r>
          </w:p>
          <w:p w:rsidR="009D5347" w:rsidRPr="00D151CC" w:rsidRDefault="009D5347" w:rsidP="00103520">
            <w:pPr>
              <w:pStyle w:val="NoSpacing"/>
              <w:rPr>
                <w:rFonts w:ascii="Arial" w:hAnsi="Arial" w:cs="Arial"/>
                <w:b/>
                <w:bCs/>
                <w:sz w:val="20"/>
                <w:szCs w:val="20"/>
                <w:u w:val="single"/>
              </w:rPr>
            </w:pPr>
            <w:r w:rsidRPr="00E46D40">
              <w:rPr>
                <w:rFonts w:ascii="Arial" w:hAnsi="Arial" w:cs="Arial"/>
                <w:b/>
                <w:bCs/>
                <w:sz w:val="20"/>
                <w:szCs w:val="20"/>
                <w:u w:val="single"/>
              </w:rPr>
              <w:t>Thursday: IXL!</w:t>
            </w:r>
          </w:p>
          <w:p w:rsidR="009D5347" w:rsidRDefault="009D5347" w:rsidP="00103520">
            <w:pPr>
              <w:pStyle w:val="NoSpacing"/>
              <w:rPr>
                <w:rFonts w:ascii="Arial" w:hAnsi="Arial" w:cs="Arial"/>
                <w:b/>
                <w:bCs/>
                <w:sz w:val="20"/>
                <w:szCs w:val="20"/>
                <w:u w:val="single"/>
              </w:rPr>
            </w:pPr>
            <w:r>
              <w:rPr>
                <w:rFonts w:ascii="Arial" w:hAnsi="Arial" w:cs="Arial"/>
                <w:b/>
                <w:bCs/>
                <w:sz w:val="20"/>
                <w:szCs w:val="20"/>
                <w:u w:val="single"/>
              </w:rPr>
              <w:t>Friday</w:t>
            </w:r>
            <w:r w:rsidRPr="00E46D40">
              <w:rPr>
                <w:rFonts w:ascii="Arial" w:hAnsi="Arial" w:cs="Arial"/>
                <w:b/>
                <w:bCs/>
                <w:sz w:val="20"/>
                <w:szCs w:val="20"/>
                <w:u w:val="single"/>
              </w:rPr>
              <w:t xml:space="preserve">: </w:t>
            </w:r>
          </w:p>
          <w:p w:rsidR="009D5347" w:rsidRDefault="009D5347" w:rsidP="009D5347">
            <w:pPr>
              <w:pStyle w:val="NoSpacing"/>
              <w:numPr>
                <w:ilvl w:val="0"/>
                <w:numId w:val="5"/>
              </w:numPr>
              <w:rPr>
                <w:rFonts w:ascii="Arial" w:hAnsi="Arial" w:cs="Arial"/>
                <w:sz w:val="20"/>
                <w:szCs w:val="20"/>
              </w:rPr>
            </w:pPr>
            <w:r>
              <w:rPr>
                <w:rFonts w:ascii="Arial" w:hAnsi="Arial" w:cs="Arial"/>
                <w:sz w:val="20"/>
                <w:szCs w:val="20"/>
              </w:rPr>
              <w:t>Revision: BAM. P. 1 Q. 4 (a-d)</w:t>
            </w:r>
          </w:p>
          <w:p w:rsidR="009D5347" w:rsidRDefault="009D5347" w:rsidP="009D5347">
            <w:pPr>
              <w:pStyle w:val="NoSpacing"/>
              <w:numPr>
                <w:ilvl w:val="0"/>
                <w:numId w:val="5"/>
              </w:numPr>
              <w:rPr>
                <w:rFonts w:ascii="Arial" w:hAnsi="Arial" w:cs="Arial"/>
                <w:sz w:val="20"/>
                <w:szCs w:val="20"/>
              </w:rPr>
            </w:pPr>
            <w:r>
              <w:rPr>
                <w:rFonts w:ascii="Arial" w:hAnsi="Arial" w:cs="Arial"/>
                <w:sz w:val="20"/>
                <w:szCs w:val="20"/>
              </w:rPr>
              <w:t xml:space="preserve">BAM: P.143 – Prime and Composite Numbers! Q. 1, 2. </w:t>
            </w:r>
          </w:p>
          <w:p w:rsidR="009D5347" w:rsidRDefault="009D5347" w:rsidP="00103520">
            <w:pPr>
              <w:pStyle w:val="NoSpacing"/>
              <w:rPr>
                <w:rFonts w:ascii="Arial" w:hAnsi="Arial" w:cs="Arial"/>
                <w:sz w:val="20"/>
                <w:szCs w:val="20"/>
              </w:rPr>
            </w:pPr>
            <w:r w:rsidRPr="00A67FF8">
              <w:rPr>
                <w:rFonts w:ascii="Arial" w:hAnsi="Arial" w:cs="Arial"/>
                <w:sz w:val="20"/>
                <w:szCs w:val="20"/>
              </w:rPr>
              <w:t>Draw a hundred square into your maths copy</w:t>
            </w:r>
            <w:r>
              <w:rPr>
                <w:rFonts w:ascii="Arial" w:hAnsi="Arial" w:cs="Arial"/>
                <w:sz w:val="20"/>
                <w:szCs w:val="20"/>
              </w:rPr>
              <w:t xml:space="preserve"> – 10 squares across, 10 squares down! </w:t>
            </w:r>
          </w:p>
          <w:p w:rsidR="009D5347" w:rsidRPr="00272397" w:rsidRDefault="009D5347" w:rsidP="00103520">
            <w:pPr>
              <w:pStyle w:val="NoSpacing"/>
              <w:rPr>
                <w:rFonts w:ascii="Arial" w:hAnsi="Arial" w:cs="Arial"/>
                <w:sz w:val="20"/>
                <w:szCs w:val="20"/>
              </w:rPr>
            </w:pPr>
            <w:r w:rsidRPr="00A67FF8">
              <w:rPr>
                <w:rFonts w:ascii="Arial" w:hAnsi="Arial" w:cs="Arial"/>
                <w:sz w:val="20"/>
                <w:szCs w:val="20"/>
                <w:highlight w:val="magenta"/>
              </w:rPr>
              <w:t>Example</w:t>
            </w:r>
            <w:r>
              <w:rPr>
                <w:rFonts w:ascii="Arial" w:hAnsi="Arial" w:cs="Arial"/>
                <w:sz w:val="20"/>
                <w:szCs w:val="20"/>
              </w:rPr>
              <w:t xml:space="preserve">: Q. 2f) 4328 – </w:t>
            </w:r>
            <w:r w:rsidRPr="00A67FF8">
              <w:rPr>
                <w:rFonts w:ascii="Arial" w:hAnsi="Arial" w:cs="Arial"/>
                <w:sz w:val="20"/>
                <w:szCs w:val="20"/>
                <w:highlight w:val="magenta"/>
              </w:rPr>
              <w:t>1,2,3,4,</w:t>
            </w:r>
            <w:r>
              <w:rPr>
                <w:rFonts w:ascii="Arial" w:hAnsi="Arial" w:cs="Arial"/>
                <w:sz w:val="20"/>
                <w:szCs w:val="20"/>
              </w:rPr>
              <w:t>5,6,7,</w:t>
            </w:r>
            <w:r w:rsidRPr="00A67FF8">
              <w:rPr>
                <w:rFonts w:ascii="Arial" w:hAnsi="Arial" w:cs="Arial"/>
                <w:sz w:val="20"/>
                <w:szCs w:val="20"/>
                <w:highlight w:val="magenta"/>
              </w:rPr>
              <w:t>8</w:t>
            </w:r>
            <w:r>
              <w:rPr>
                <w:rFonts w:ascii="Arial" w:hAnsi="Arial" w:cs="Arial"/>
                <w:sz w:val="20"/>
                <w:szCs w:val="20"/>
              </w:rPr>
              <w:t>,9,10 (using your calculator divide the big number by the individual numbers. If there is no remainder you can highlight or circle the divisors!)</w:t>
            </w:r>
          </w:p>
          <w:p w:rsidR="009D5347" w:rsidRPr="00A43C5C" w:rsidRDefault="009D5347" w:rsidP="00103520">
            <w:pPr>
              <w:pStyle w:val="NoSpacing"/>
              <w:rPr>
                <w:rFonts w:ascii="Arial" w:hAnsi="Arial" w:cs="Arial"/>
                <w:sz w:val="20"/>
                <w:szCs w:val="20"/>
              </w:rPr>
            </w:pPr>
          </w:p>
          <w:p w:rsidR="009D5347" w:rsidRPr="00D879B3" w:rsidRDefault="009D5347" w:rsidP="00103520">
            <w:pPr>
              <w:pStyle w:val="NoSpacing"/>
              <w:rPr>
                <w:rFonts w:ascii="Arial" w:hAnsi="Arial" w:cs="Arial"/>
                <w:b/>
                <w:bCs/>
                <w:color w:val="FF0000"/>
                <w:sz w:val="20"/>
                <w:szCs w:val="20"/>
                <w:u w:val="single"/>
              </w:rPr>
            </w:pPr>
            <w:r w:rsidRPr="00D879B3">
              <w:rPr>
                <w:rFonts w:ascii="Arial" w:hAnsi="Arial" w:cs="Arial"/>
                <w:b/>
                <w:bCs/>
                <w:color w:val="FF0000"/>
                <w:sz w:val="20"/>
                <w:szCs w:val="20"/>
                <w:u w:val="single"/>
              </w:rPr>
              <w:t>Week commencing 12/05/20</w:t>
            </w:r>
          </w:p>
          <w:p w:rsidR="009D5347" w:rsidRPr="00A43C5C" w:rsidRDefault="009D5347" w:rsidP="00103520">
            <w:pPr>
              <w:pStyle w:val="NoSpacing"/>
              <w:rPr>
                <w:rFonts w:ascii="Arial" w:hAnsi="Arial" w:cs="Arial"/>
                <w:sz w:val="20"/>
                <w:szCs w:val="20"/>
              </w:rPr>
            </w:pPr>
            <w:r w:rsidRPr="00A43C5C">
              <w:rPr>
                <w:rFonts w:ascii="Arial" w:hAnsi="Arial" w:cs="Arial"/>
                <w:sz w:val="20"/>
                <w:szCs w:val="20"/>
              </w:rPr>
              <w:t>1.Tables: x</w:t>
            </w:r>
            <w:r>
              <w:rPr>
                <w:rFonts w:ascii="Arial" w:hAnsi="Arial" w:cs="Arial"/>
                <w:sz w:val="20"/>
                <w:szCs w:val="20"/>
              </w:rPr>
              <w:t>9</w:t>
            </w:r>
            <w:r w:rsidRPr="00A43C5C">
              <w:rPr>
                <w:rFonts w:ascii="Arial" w:hAnsi="Arial" w:cs="Arial"/>
                <w:sz w:val="20"/>
                <w:szCs w:val="20"/>
              </w:rPr>
              <w:t xml:space="preserve"> (every day, record your scores)</w:t>
            </w:r>
          </w:p>
          <w:p w:rsidR="009D5347" w:rsidRPr="00A43C5C" w:rsidRDefault="009D5347" w:rsidP="00103520">
            <w:pPr>
              <w:pStyle w:val="NoSpacing"/>
              <w:rPr>
                <w:rFonts w:ascii="Arial" w:hAnsi="Arial" w:cs="Arial"/>
                <w:sz w:val="20"/>
                <w:szCs w:val="20"/>
              </w:rPr>
            </w:pPr>
            <w:r w:rsidRPr="00A43C5C">
              <w:rPr>
                <w:rFonts w:ascii="Arial" w:hAnsi="Arial" w:cs="Arial"/>
                <w:sz w:val="20"/>
                <w:szCs w:val="20"/>
              </w:rPr>
              <w:t>2.MM: Wk. Mon-Friday: Week 2</w:t>
            </w:r>
            <w:r>
              <w:rPr>
                <w:rFonts w:ascii="Arial" w:hAnsi="Arial" w:cs="Arial"/>
                <w:sz w:val="20"/>
                <w:szCs w:val="20"/>
              </w:rPr>
              <w:t>9</w:t>
            </w:r>
          </w:p>
          <w:p w:rsidR="009D5347" w:rsidRPr="00A43C5C" w:rsidRDefault="009D5347" w:rsidP="00103520">
            <w:pPr>
              <w:pStyle w:val="NoSpacing"/>
              <w:rPr>
                <w:rFonts w:ascii="Arial" w:hAnsi="Arial" w:cs="Arial"/>
                <w:sz w:val="20"/>
                <w:szCs w:val="20"/>
              </w:rPr>
            </w:pPr>
            <w:r w:rsidRPr="00A43C5C">
              <w:rPr>
                <w:rFonts w:ascii="Arial" w:hAnsi="Arial" w:cs="Arial"/>
                <w:sz w:val="20"/>
                <w:szCs w:val="20"/>
              </w:rPr>
              <w:t xml:space="preserve">3.Thurs: IXL </w:t>
            </w:r>
          </w:p>
          <w:p w:rsidR="009D5347" w:rsidRPr="00A43C5C" w:rsidRDefault="009D5347" w:rsidP="00103520">
            <w:pPr>
              <w:pStyle w:val="NoSpacing"/>
              <w:rPr>
                <w:rFonts w:ascii="Arial" w:hAnsi="Arial" w:cs="Arial"/>
                <w:sz w:val="20"/>
                <w:szCs w:val="20"/>
              </w:rPr>
            </w:pPr>
            <w:r w:rsidRPr="00A43C5C">
              <w:rPr>
                <w:rFonts w:ascii="Arial" w:hAnsi="Arial" w:cs="Arial"/>
                <w:sz w:val="20"/>
                <w:szCs w:val="20"/>
              </w:rPr>
              <w:t>4.</w:t>
            </w:r>
            <w:r>
              <w:rPr>
                <w:rFonts w:ascii="Arial" w:hAnsi="Arial" w:cs="Arial"/>
                <w:sz w:val="20"/>
                <w:szCs w:val="20"/>
              </w:rPr>
              <w:t xml:space="preserve">Maths Work - </w:t>
            </w:r>
            <w:r w:rsidRPr="00A43C5C">
              <w:rPr>
                <w:rFonts w:ascii="Arial" w:hAnsi="Arial" w:cs="Arial"/>
                <w:sz w:val="20"/>
                <w:szCs w:val="20"/>
              </w:rPr>
              <w:t>See below! Use your calculator to help you!!</w:t>
            </w:r>
          </w:p>
          <w:p w:rsidR="009D5347" w:rsidRPr="00A43C5C" w:rsidRDefault="009D5347" w:rsidP="00103520">
            <w:pPr>
              <w:pStyle w:val="NoSpacing"/>
              <w:rPr>
                <w:rFonts w:ascii="Arial" w:hAnsi="Arial" w:cs="Arial"/>
                <w:sz w:val="20"/>
                <w:szCs w:val="20"/>
              </w:rPr>
            </w:pPr>
          </w:p>
          <w:p w:rsidR="009D5347" w:rsidRDefault="009D5347" w:rsidP="00103520">
            <w:pPr>
              <w:pStyle w:val="NoSpacing"/>
              <w:rPr>
                <w:rFonts w:ascii="Arial" w:hAnsi="Arial" w:cs="Arial"/>
                <w:b/>
                <w:bCs/>
                <w:sz w:val="20"/>
                <w:szCs w:val="20"/>
                <w:u w:val="single"/>
              </w:rPr>
            </w:pPr>
            <w:r w:rsidRPr="00E46D40">
              <w:rPr>
                <w:rFonts w:ascii="Arial" w:hAnsi="Arial" w:cs="Arial"/>
                <w:b/>
                <w:bCs/>
                <w:sz w:val="20"/>
                <w:szCs w:val="20"/>
                <w:u w:val="single"/>
              </w:rPr>
              <w:t xml:space="preserve">Monday: </w:t>
            </w:r>
          </w:p>
          <w:p w:rsidR="009D5347" w:rsidRDefault="009D5347" w:rsidP="009D5347">
            <w:pPr>
              <w:pStyle w:val="NoSpacing"/>
              <w:numPr>
                <w:ilvl w:val="0"/>
                <w:numId w:val="6"/>
              </w:numPr>
              <w:rPr>
                <w:rFonts w:ascii="Arial" w:hAnsi="Arial" w:cs="Arial"/>
                <w:sz w:val="20"/>
                <w:szCs w:val="20"/>
              </w:rPr>
            </w:pPr>
            <w:r>
              <w:rPr>
                <w:rFonts w:ascii="Arial" w:hAnsi="Arial" w:cs="Arial"/>
                <w:sz w:val="20"/>
                <w:szCs w:val="20"/>
              </w:rPr>
              <w:t xml:space="preserve">Revision: BAM. P.1 Q. 5 (a-d) </w:t>
            </w:r>
          </w:p>
          <w:p w:rsidR="009D5347" w:rsidRPr="00DB0837" w:rsidRDefault="009D5347" w:rsidP="009D5347">
            <w:pPr>
              <w:pStyle w:val="NoSpacing"/>
              <w:numPr>
                <w:ilvl w:val="0"/>
                <w:numId w:val="6"/>
              </w:numPr>
              <w:rPr>
                <w:rFonts w:ascii="Arial" w:hAnsi="Arial" w:cs="Arial"/>
                <w:sz w:val="20"/>
                <w:szCs w:val="20"/>
              </w:rPr>
            </w:pPr>
            <w:r w:rsidRPr="00DB0837">
              <w:rPr>
                <w:rFonts w:ascii="Arial" w:hAnsi="Arial" w:cs="Arial"/>
                <w:sz w:val="20"/>
                <w:szCs w:val="20"/>
              </w:rPr>
              <w:t xml:space="preserve">BAM. P. 144 – Is it a prime or composite number? Q. 1 a-o </w:t>
            </w:r>
            <w:r>
              <w:rPr>
                <w:rFonts w:ascii="Arial" w:hAnsi="Arial" w:cs="Arial"/>
                <w:sz w:val="20"/>
                <w:szCs w:val="20"/>
              </w:rPr>
              <w:t>(use your hundred square from yesterday to help you!)</w:t>
            </w:r>
          </w:p>
          <w:p w:rsidR="009D5347" w:rsidRPr="00DB0837" w:rsidRDefault="009D5347" w:rsidP="00103520">
            <w:pPr>
              <w:pStyle w:val="NoSpacing"/>
              <w:rPr>
                <w:rFonts w:ascii="Arial" w:hAnsi="Arial" w:cs="Arial"/>
                <w:sz w:val="20"/>
                <w:szCs w:val="20"/>
              </w:rPr>
            </w:pPr>
            <w:r w:rsidRPr="00DB0837">
              <w:rPr>
                <w:rFonts w:ascii="Arial" w:hAnsi="Arial" w:cs="Arial"/>
                <w:sz w:val="20"/>
                <w:szCs w:val="20"/>
              </w:rPr>
              <w:t xml:space="preserve">Remember if you can divide the number by many numbers it’s a </w:t>
            </w:r>
            <w:r w:rsidRPr="00DB0837">
              <w:rPr>
                <w:rFonts w:ascii="Arial" w:hAnsi="Arial" w:cs="Arial"/>
                <w:sz w:val="20"/>
                <w:szCs w:val="20"/>
                <w:highlight w:val="cyan"/>
              </w:rPr>
              <w:t xml:space="preserve">composite number, </w:t>
            </w:r>
            <w:proofErr w:type="spellStart"/>
            <w:r w:rsidRPr="00DB0837">
              <w:rPr>
                <w:rFonts w:ascii="Arial" w:hAnsi="Arial" w:cs="Arial"/>
                <w:sz w:val="20"/>
                <w:szCs w:val="20"/>
                <w:highlight w:val="cyan"/>
              </w:rPr>
              <w:t>eg</w:t>
            </w:r>
            <w:proofErr w:type="spellEnd"/>
            <w:r w:rsidRPr="00DB0837">
              <w:rPr>
                <w:rFonts w:ascii="Arial" w:hAnsi="Arial" w:cs="Arial"/>
                <w:sz w:val="20"/>
                <w:szCs w:val="20"/>
                <w:highlight w:val="cyan"/>
              </w:rPr>
              <w:t>., 12 - 1, 12, 2, 3, 4, 6</w:t>
            </w:r>
            <w:r w:rsidRPr="00DB0837">
              <w:rPr>
                <w:rFonts w:ascii="Arial" w:hAnsi="Arial" w:cs="Arial"/>
                <w:sz w:val="20"/>
                <w:szCs w:val="20"/>
              </w:rPr>
              <w:t xml:space="preserve">. If you can only divide it by itself and the number 1 it’s a </w:t>
            </w:r>
            <w:r w:rsidRPr="00DB0837">
              <w:rPr>
                <w:rFonts w:ascii="Arial" w:hAnsi="Arial" w:cs="Arial"/>
                <w:sz w:val="20"/>
                <w:szCs w:val="20"/>
                <w:highlight w:val="cyan"/>
              </w:rPr>
              <w:t xml:space="preserve">prime number, </w:t>
            </w:r>
            <w:proofErr w:type="spellStart"/>
            <w:r w:rsidRPr="00DB0837">
              <w:rPr>
                <w:rFonts w:ascii="Arial" w:hAnsi="Arial" w:cs="Arial"/>
                <w:sz w:val="20"/>
                <w:szCs w:val="20"/>
                <w:highlight w:val="cyan"/>
              </w:rPr>
              <w:t>eg</w:t>
            </w:r>
            <w:proofErr w:type="spellEnd"/>
            <w:r w:rsidRPr="00DB0837">
              <w:rPr>
                <w:rFonts w:ascii="Arial" w:hAnsi="Arial" w:cs="Arial"/>
                <w:sz w:val="20"/>
                <w:szCs w:val="20"/>
                <w:highlight w:val="cyan"/>
              </w:rPr>
              <w:t>. 11 - 1, 11</w:t>
            </w:r>
          </w:p>
          <w:p w:rsidR="009D5347" w:rsidRDefault="009D5347" w:rsidP="00103520">
            <w:pPr>
              <w:pStyle w:val="NoSpacing"/>
              <w:rPr>
                <w:rFonts w:ascii="Arial" w:hAnsi="Arial" w:cs="Arial"/>
                <w:b/>
                <w:bCs/>
                <w:sz w:val="20"/>
                <w:szCs w:val="20"/>
                <w:u w:val="single"/>
              </w:rPr>
            </w:pPr>
            <w:r>
              <w:rPr>
                <w:rFonts w:ascii="Arial" w:hAnsi="Arial" w:cs="Arial"/>
                <w:b/>
                <w:bCs/>
                <w:sz w:val="20"/>
                <w:szCs w:val="20"/>
                <w:u w:val="single"/>
              </w:rPr>
              <w:t xml:space="preserve">Tuesday: </w:t>
            </w:r>
          </w:p>
          <w:p w:rsidR="009D5347" w:rsidRDefault="009D5347" w:rsidP="00103520">
            <w:pPr>
              <w:pStyle w:val="NoSpacing"/>
              <w:rPr>
                <w:rFonts w:ascii="Arial" w:hAnsi="Arial" w:cs="Arial"/>
                <w:sz w:val="20"/>
                <w:szCs w:val="20"/>
              </w:rPr>
            </w:pPr>
            <w:r>
              <w:rPr>
                <w:rFonts w:ascii="Arial" w:hAnsi="Arial" w:cs="Arial"/>
                <w:sz w:val="20"/>
                <w:szCs w:val="20"/>
              </w:rPr>
              <w:t>Revision: BAM. P.1 Q. 5 (e-h)</w:t>
            </w:r>
          </w:p>
          <w:p w:rsidR="009D5347" w:rsidRPr="00134AF3" w:rsidRDefault="009D5347" w:rsidP="00103520">
            <w:pPr>
              <w:pStyle w:val="NoSpacing"/>
              <w:rPr>
                <w:rFonts w:ascii="Arial" w:hAnsi="Arial" w:cs="Arial"/>
                <w:sz w:val="20"/>
                <w:szCs w:val="20"/>
              </w:rPr>
            </w:pPr>
            <w:r>
              <w:rPr>
                <w:rFonts w:ascii="Arial" w:hAnsi="Arial" w:cs="Arial"/>
                <w:sz w:val="20"/>
                <w:szCs w:val="20"/>
              </w:rPr>
              <w:t>BAM. P. 145 Odd and even numbers: Q. 1,2,3,4,5 (use your hundred square to help you!)</w:t>
            </w:r>
          </w:p>
          <w:p w:rsidR="009D5347" w:rsidRDefault="009D5347" w:rsidP="00103520">
            <w:pPr>
              <w:pStyle w:val="NoSpacing"/>
              <w:rPr>
                <w:rFonts w:ascii="Arial" w:hAnsi="Arial" w:cs="Arial"/>
                <w:b/>
                <w:bCs/>
                <w:sz w:val="20"/>
                <w:szCs w:val="20"/>
                <w:u w:val="single"/>
              </w:rPr>
            </w:pPr>
            <w:r>
              <w:rPr>
                <w:rFonts w:ascii="Arial" w:hAnsi="Arial" w:cs="Arial"/>
                <w:b/>
                <w:bCs/>
                <w:sz w:val="20"/>
                <w:szCs w:val="20"/>
                <w:u w:val="single"/>
              </w:rPr>
              <w:t>Wednesday</w:t>
            </w:r>
            <w:r w:rsidRPr="00E46D40">
              <w:rPr>
                <w:rFonts w:ascii="Arial" w:hAnsi="Arial" w:cs="Arial"/>
                <w:b/>
                <w:bCs/>
                <w:sz w:val="20"/>
                <w:szCs w:val="20"/>
                <w:u w:val="single"/>
              </w:rPr>
              <w:t>:</w:t>
            </w:r>
          </w:p>
          <w:p w:rsidR="009D5347" w:rsidRDefault="009D5347" w:rsidP="00103520">
            <w:pPr>
              <w:pStyle w:val="NoSpacing"/>
              <w:rPr>
                <w:rFonts w:ascii="Arial" w:hAnsi="Arial" w:cs="Arial"/>
                <w:sz w:val="20"/>
                <w:szCs w:val="20"/>
              </w:rPr>
            </w:pPr>
            <w:r>
              <w:rPr>
                <w:rFonts w:ascii="Arial" w:hAnsi="Arial" w:cs="Arial"/>
                <w:sz w:val="20"/>
                <w:szCs w:val="20"/>
              </w:rPr>
              <w:t>Revision: BAM. P.1 Q. 5 (</w:t>
            </w:r>
            <w:proofErr w:type="spellStart"/>
            <w:r>
              <w:rPr>
                <w:rFonts w:ascii="Arial" w:hAnsi="Arial" w:cs="Arial"/>
                <w:sz w:val="20"/>
                <w:szCs w:val="20"/>
              </w:rPr>
              <w:t>i</w:t>
            </w:r>
            <w:proofErr w:type="spellEnd"/>
            <w:r>
              <w:rPr>
                <w:rFonts w:ascii="Arial" w:hAnsi="Arial" w:cs="Arial"/>
                <w:sz w:val="20"/>
                <w:szCs w:val="20"/>
              </w:rPr>
              <w:t>-l)</w:t>
            </w:r>
          </w:p>
          <w:p w:rsidR="009D5347" w:rsidRDefault="009D5347" w:rsidP="00103520">
            <w:pPr>
              <w:pStyle w:val="NoSpacing"/>
              <w:rPr>
                <w:rFonts w:ascii="Arial" w:hAnsi="Arial" w:cs="Arial"/>
                <w:sz w:val="20"/>
                <w:szCs w:val="20"/>
              </w:rPr>
            </w:pPr>
            <w:r>
              <w:rPr>
                <w:rFonts w:ascii="Arial" w:hAnsi="Arial" w:cs="Arial"/>
                <w:sz w:val="20"/>
                <w:szCs w:val="20"/>
              </w:rPr>
              <w:t>BAM. P. 146 Rectangular numbers! Q. 1, 2 (lots of drawing into your copy!)</w:t>
            </w:r>
          </w:p>
          <w:p w:rsidR="009D5347" w:rsidRPr="000D06BA" w:rsidRDefault="009D5347" w:rsidP="00103520">
            <w:pPr>
              <w:pStyle w:val="NoSpacing"/>
              <w:rPr>
                <w:rFonts w:ascii="Arial" w:hAnsi="Arial" w:cs="Arial"/>
                <w:sz w:val="20"/>
                <w:szCs w:val="20"/>
              </w:rPr>
            </w:pPr>
            <w:r w:rsidRPr="001B2637">
              <w:rPr>
                <w:rFonts w:ascii="Arial" w:hAnsi="Arial" w:cs="Arial"/>
                <w:sz w:val="20"/>
                <w:szCs w:val="20"/>
                <w:highlight w:val="green"/>
              </w:rPr>
              <w:t>Example:</w:t>
            </w:r>
            <w:r>
              <w:rPr>
                <w:rFonts w:ascii="Arial" w:hAnsi="Arial" w:cs="Arial"/>
                <w:sz w:val="20"/>
                <w:szCs w:val="20"/>
              </w:rPr>
              <w:t xml:space="preserve"> 6=2x3, 1x6 </w:t>
            </w:r>
          </w:p>
          <w:p w:rsidR="009D5347" w:rsidRPr="00E46D40" w:rsidRDefault="009D5347" w:rsidP="00103520">
            <w:pPr>
              <w:pStyle w:val="NoSpacing"/>
              <w:rPr>
                <w:rFonts w:ascii="Arial" w:hAnsi="Arial" w:cs="Arial"/>
                <w:b/>
                <w:bCs/>
                <w:sz w:val="20"/>
                <w:szCs w:val="20"/>
                <w:u w:val="single"/>
              </w:rPr>
            </w:pPr>
            <w:r w:rsidRPr="00E46D40">
              <w:rPr>
                <w:rFonts w:ascii="Arial" w:hAnsi="Arial" w:cs="Arial"/>
                <w:b/>
                <w:bCs/>
                <w:sz w:val="20"/>
                <w:szCs w:val="20"/>
                <w:u w:val="single"/>
              </w:rPr>
              <w:t>Thursday:</w:t>
            </w:r>
            <w:r>
              <w:rPr>
                <w:rFonts w:ascii="Arial" w:hAnsi="Arial" w:cs="Arial"/>
                <w:b/>
                <w:bCs/>
                <w:sz w:val="20"/>
                <w:szCs w:val="20"/>
                <w:u w:val="single"/>
              </w:rPr>
              <w:t xml:space="preserve"> </w:t>
            </w:r>
            <w:r w:rsidRPr="00E46D40">
              <w:rPr>
                <w:rFonts w:ascii="Arial" w:hAnsi="Arial" w:cs="Arial"/>
                <w:b/>
                <w:bCs/>
                <w:sz w:val="20"/>
                <w:szCs w:val="20"/>
                <w:u w:val="single"/>
              </w:rPr>
              <w:t>IX</w:t>
            </w:r>
            <w:r>
              <w:rPr>
                <w:rFonts w:ascii="Arial" w:hAnsi="Arial" w:cs="Arial"/>
                <w:b/>
                <w:bCs/>
                <w:sz w:val="20"/>
                <w:szCs w:val="20"/>
                <w:u w:val="single"/>
              </w:rPr>
              <w:t>L</w:t>
            </w:r>
          </w:p>
          <w:p w:rsidR="009D5347" w:rsidRPr="000D06BA" w:rsidRDefault="009D5347" w:rsidP="00103520">
            <w:pPr>
              <w:pStyle w:val="NoSpacing"/>
              <w:rPr>
                <w:rFonts w:ascii="Arial" w:hAnsi="Arial" w:cs="Arial"/>
                <w:b/>
                <w:bCs/>
                <w:sz w:val="20"/>
                <w:szCs w:val="20"/>
                <w:u w:val="single"/>
              </w:rPr>
            </w:pPr>
            <w:r w:rsidRPr="000D06BA">
              <w:rPr>
                <w:rFonts w:ascii="Arial" w:hAnsi="Arial" w:cs="Arial"/>
                <w:b/>
                <w:bCs/>
                <w:sz w:val="20"/>
                <w:szCs w:val="20"/>
                <w:u w:val="single"/>
              </w:rPr>
              <w:t xml:space="preserve">Friday </w:t>
            </w:r>
          </w:p>
          <w:p w:rsidR="009D5347" w:rsidRDefault="009D5347" w:rsidP="00103520">
            <w:pPr>
              <w:pStyle w:val="NoSpacing"/>
              <w:rPr>
                <w:rFonts w:ascii="Arial" w:hAnsi="Arial" w:cs="Arial"/>
                <w:sz w:val="20"/>
                <w:szCs w:val="20"/>
              </w:rPr>
            </w:pPr>
            <w:r>
              <w:rPr>
                <w:rFonts w:ascii="Arial" w:hAnsi="Arial" w:cs="Arial"/>
                <w:sz w:val="20"/>
                <w:szCs w:val="20"/>
              </w:rPr>
              <w:lastRenderedPageBreak/>
              <w:t xml:space="preserve">Revision: BAM. P. 1 Q. 6 (a-d) </w:t>
            </w:r>
          </w:p>
          <w:p w:rsidR="009D5347" w:rsidRDefault="009D5347" w:rsidP="00103520">
            <w:pPr>
              <w:pStyle w:val="NoSpacing"/>
              <w:rPr>
                <w:rFonts w:ascii="Arial" w:hAnsi="Arial" w:cs="Arial"/>
                <w:sz w:val="20"/>
                <w:szCs w:val="20"/>
              </w:rPr>
            </w:pPr>
            <w:r w:rsidRPr="001B2637">
              <w:rPr>
                <w:rFonts w:ascii="Arial" w:hAnsi="Arial" w:cs="Arial"/>
                <w:sz w:val="20"/>
                <w:szCs w:val="20"/>
                <w:highlight w:val="cyan"/>
              </w:rPr>
              <w:t>Example</w:t>
            </w:r>
            <w:r>
              <w:rPr>
                <w:rFonts w:ascii="Arial" w:hAnsi="Arial" w:cs="Arial"/>
                <w:sz w:val="20"/>
                <w:szCs w:val="20"/>
              </w:rPr>
              <w:t xml:space="preserve"> 1: 8,5</w:t>
            </w:r>
            <w:r w:rsidRPr="004279AD">
              <w:rPr>
                <w:rFonts w:ascii="Arial" w:hAnsi="Arial" w:cs="Arial"/>
                <w:sz w:val="20"/>
                <w:szCs w:val="20"/>
                <w:u w:val="single"/>
              </w:rPr>
              <w:t>5</w:t>
            </w:r>
            <w:r w:rsidRPr="004279AD">
              <w:rPr>
                <w:rFonts w:ascii="Arial" w:hAnsi="Arial" w:cs="Arial"/>
                <w:sz w:val="20"/>
                <w:szCs w:val="20"/>
                <w:highlight w:val="yellow"/>
              </w:rPr>
              <w:t>6</w:t>
            </w:r>
            <w:r>
              <w:rPr>
                <w:rFonts w:ascii="Arial" w:hAnsi="Arial" w:cs="Arial"/>
                <w:sz w:val="20"/>
                <w:szCs w:val="20"/>
              </w:rPr>
              <w:t xml:space="preserve"> – nearest 10=8,560, 8,</w:t>
            </w:r>
            <w:r w:rsidRPr="004279AD">
              <w:rPr>
                <w:rFonts w:ascii="Arial" w:hAnsi="Arial" w:cs="Arial"/>
                <w:sz w:val="20"/>
                <w:szCs w:val="20"/>
                <w:u w:val="single"/>
              </w:rPr>
              <w:t>5</w:t>
            </w:r>
            <w:r w:rsidRPr="004279AD">
              <w:rPr>
                <w:rFonts w:ascii="Arial" w:hAnsi="Arial" w:cs="Arial"/>
                <w:sz w:val="20"/>
                <w:szCs w:val="20"/>
                <w:highlight w:val="yellow"/>
              </w:rPr>
              <w:t>5</w:t>
            </w:r>
            <w:r>
              <w:rPr>
                <w:rFonts w:ascii="Arial" w:hAnsi="Arial" w:cs="Arial"/>
                <w:sz w:val="20"/>
                <w:szCs w:val="20"/>
              </w:rPr>
              <w:t>6 – nearest 100=8,600</w:t>
            </w:r>
            <w:proofErr w:type="gramStart"/>
            <w:r>
              <w:rPr>
                <w:rFonts w:ascii="Arial" w:hAnsi="Arial" w:cs="Arial"/>
                <w:sz w:val="20"/>
                <w:szCs w:val="20"/>
              </w:rPr>
              <w:t xml:space="preserve">,  </w:t>
            </w:r>
            <w:r w:rsidRPr="004279AD">
              <w:rPr>
                <w:rFonts w:ascii="Arial" w:hAnsi="Arial" w:cs="Arial"/>
                <w:sz w:val="20"/>
                <w:szCs w:val="20"/>
                <w:u w:val="single"/>
              </w:rPr>
              <w:t>8</w:t>
            </w:r>
            <w:r>
              <w:rPr>
                <w:rFonts w:ascii="Arial" w:hAnsi="Arial" w:cs="Arial"/>
                <w:sz w:val="20"/>
                <w:szCs w:val="20"/>
              </w:rPr>
              <w:t>,</w:t>
            </w:r>
            <w:r w:rsidRPr="004279AD">
              <w:rPr>
                <w:rFonts w:ascii="Arial" w:hAnsi="Arial" w:cs="Arial"/>
                <w:sz w:val="20"/>
                <w:szCs w:val="20"/>
                <w:highlight w:val="yellow"/>
              </w:rPr>
              <w:t>5</w:t>
            </w:r>
            <w:r>
              <w:rPr>
                <w:rFonts w:ascii="Arial" w:hAnsi="Arial" w:cs="Arial"/>
                <w:sz w:val="20"/>
                <w:szCs w:val="20"/>
              </w:rPr>
              <w:t>50</w:t>
            </w:r>
            <w:proofErr w:type="gramEnd"/>
            <w:r>
              <w:rPr>
                <w:rFonts w:ascii="Arial" w:hAnsi="Arial" w:cs="Arial"/>
                <w:sz w:val="20"/>
                <w:szCs w:val="20"/>
              </w:rPr>
              <w:t xml:space="preserve"> – nearest 1000=9,000 </w:t>
            </w:r>
            <w:r w:rsidRPr="001B2637">
              <w:rPr>
                <w:rFonts w:ascii="Arial" w:hAnsi="Arial" w:cs="Arial"/>
                <w:sz w:val="20"/>
                <w:szCs w:val="20"/>
                <w:highlight w:val="cyan"/>
              </w:rPr>
              <w:t>Example</w:t>
            </w:r>
            <w:r>
              <w:rPr>
                <w:rFonts w:ascii="Arial" w:hAnsi="Arial" w:cs="Arial"/>
                <w:sz w:val="20"/>
                <w:szCs w:val="20"/>
              </w:rPr>
              <w:t xml:space="preserve"> 2: 7,4</w:t>
            </w:r>
            <w:r w:rsidRPr="004279AD">
              <w:rPr>
                <w:rFonts w:ascii="Arial" w:hAnsi="Arial" w:cs="Arial"/>
                <w:sz w:val="20"/>
                <w:szCs w:val="20"/>
                <w:u w:val="single"/>
              </w:rPr>
              <w:t>4</w:t>
            </w:r>
            <w:r w:rsidRPr="004279AD">
              <w:rPr>
                <w:rFonts w:ascii="Arial" w:hAnsi="Arial" w:cs="Arial"/>
                <w:sz w:val="20"/>
                <w:szCs w:val="20"/>
                <w:highlight w:val="yellow"/>
              </w:rPr>
              <w:t>8</w:t>
            </w:r>
            <w:r>
              <w:rPr>
                <w:rFonts w:ascii="Arial" w:hAnsi="Arial" w:cs="Arial"/>
                <w:sz w:val="20"/>
                <w:szCs w:val="20"/>
              </w:rPr>
              <w:t xml:space="preserve"> – nearest 10= 7,450, 7,</w:t>
            </w:r>
            <w:r w:rsidRPr="004279AD">
              <w:rPr>
                <w:rFonts w:ascii="Arial" w:hAnsi="Arial" w:cs="Arial"/>
                <w:sz w:val="20"/>
                <w:szCs w:val="20"/>
                <w:u w:val="single"/>
              </w:rPr>
              <w:t>4</w:t>
            </w:r>
            <w:r w:rsidRPr="004279AD">
              <w:rPr>
                <w:rFonts w:ascii="Arial" w:hAnsi="Arial" w:cs="Arial"/>
                <w:sz w:val="20"/>
                <w:szCs w:val="20"/>
                <w:highlight w:val="yellow"/>
              </w:rPr>
              <w:t>4</w:t>
            </w:r>
            <w:r>
              <w:rPr>
                <w:rFonts w:ascii="Arial" w:hAnsi="Arial" w:cs="Arial"/>
                <w:sz w:val="20"/>
                <w:szCs w:val="20"/>
              </w:rPr>
              <w:t xml:space="preserve">8 - nearest 100=7,400,  </w:t>
            </w:r>
            <w:r w:rsidRPr="004279AD">
              <w:rPr>
                <w:rFonts w:ascii="Arial" w:hAnsi="Arial" w:cs="Arial"/>
                <w:sz w:val="20"/>
                <w:szCs w:val="20"/>
                <w:u w:val="single"/>
              </w:rPr>
              <w:t>7</w:t>
            </w:r>
            <w:r>
              <w:rPr>
                <w:rFonts w:ascii="Arial" w:hAnsi="Arial" w:cs="Arial"/>
                <w:sz w:val="20"/>
                <w:szCs w:val="20"/>
              </w:rPr>
              <w:t>,</w:t>
            </w:r>
            <w:r w:rsidRPr="004279AD">
              <w:rPr>
                <w:rFonts w:ascii="Arial" w:hAnsi="Arial" w:cs="Arial"/>
                <w:sz w:val="20"/>
                <w:szCs w:val="20"/>
                <w:highlight w:val="yellow"/>
              </w:rPr>
              <w:t>4</w:t>
            </w:r>
            <w:r>
              <w:rPr>
                <w:rFonts w:ascii="Arial" w:hAnsi="Arial" w:cs="Arial"/>
                <w:sz w:val="20"/>
                <w:szCs w:val="20"/>
              </w:rPr>
              <w:t>48 – nearest 1000= 7,000</w:t>
            </w:r>
          </w:p>
          <w:p w:rsidR="009D5347" w:rsidRDefault="009D5347" w:rsidP="00103520">
            <w:pPr>
              <w:pStyle w:val="NoSpacing"/>
              <w:rPr>
                <w:rFonts w:ascii="Arial" w:hAnsi="Arial" w:cs="Arial"/>
                <w:color w:val="FF0000"/>
                <w:sz w:val="20"/>
                <w:szCs w:val="20"/>
              </w:rPr>
            </w:pPr>
            <w:r w:rsidRPr="004279AD">
              <w:rPr>
                <w:rFonts w:ascii="Arial" w:hAnsi="Arial" w:cs="Arial"/>
                <w:color w:val="FF0000"/>
                <w:sz w:val="20"/>
                <w:szCs w:val="20"/>
              </w:rPr>
              <w:t>Remember the rule</w:t>
            </w:r>
            <w:r>
              <w:rPr>
                <w:rFonts w:ascii="Arial" w:hAnsi="Arial" w:cs="Arial"/>
                <w:color w:val="FF0000"/>
                <w:sz w:val="20"/>
                <w:szCs w:val="20"/>
              </w:rPr>
              <w:t xml:space="preserve"> for the </w:t>
            </w:r>
            <w:r w:rsidRPr="004279AD">
              <w:rPr>
                <w:rFonts w:ascii="Arial" w:hAnsi="Arial" w:cs="Arial"/>
                <w:color w:val="FF0000"/>
                <w:sz w:val="20"/>
                <w:szCs w:val="20"/>
                <w:highlight w:val="yellow"/>
              </w:rPr>
              <w:t>highlighted number</w:t>
            </w:r>
            <w:r w:rsidRPr="004279AD">
              <w:rPr>
                <w:rFonts w:ascii="Arial" w:hAnsi="Arial" w:cs="Arial"/>
                <w:color w:val="FF0000"/>
                <w:sz w:val="20"/>
                <w:szCs w:val="20"/>
              </w:rPr>
              <w:t xml:space="preserve">: </w:t>
            </w:r>
            <w:r>
              <w:rPr>
                <w:rFonts w:ascii="Arial" w:hAnsi="Arial" w:cs="Arial"/>
                <w:color w:val="FF0000"/>
                <w:sz w:val="20"/>
                <w:szCs w:val="20"/>
              </w:rPr>
              <w:t xml:space="preserve">if it’s a </w:t>
            </w:r>
            <w:r w:rsidRPr="004279AD">
              <w:rPr>
                <w:rFonts w:ascii="Arial" w:hAnsi="Arial" w:cs="Arial"/>
                <w:color w:val="FF0000"/>
                <w:sz w:val="20"/>
                <w:szCs w:val="20"/>
              </w:rPr>
              <w:t>5 or more</w:t>
            </w:r>
            <w:r>
              <w:rPr>
                <w:rFonts w:ascii="Arial" w:hAnsi="Arial" w:cs="Arial"/>
                <w:color w:val="FF0000"/>
                <w:sz w:val="20"/>
                <w:szCs w:val="20"/>
              </w:rPr>
              <w:t xml:space="preserve"> (6,7,8,9)</w:t>
            </w:r>
            <w:r w:rsidRPr="004279AD">
              <w:rPr>
                <w:rFonts w:ascii="Arial" w:hAnsi="Arial" w:cs="Arial"/>
                <w:color w:val="FF0000"/>
                <w:sz w:val="20"/>
                <w:szCs w:val="20"/>
              </w:rPr>
              <w:t xml:space="preserve"> the number to the left increases, 4 or less </w:t>
            </w:r>
            <w:r>
              <w:rPr>
                <w:rFonts w:ascii="Arial" w:hAnsi="Arial" w:cs="Arial"/>
                <w:color w:val="FF0000"/>
                <w:sz w:val="20"/>
                <w:szCs w:val="20"/>
              </w:rPr>
              <w:t xml:space="preserve">(3,2,1) </w:t>
            </w:r>
            <w:r w:rsidRPr="004279AD">
              <w:rPr>
                <w:rFonts w:ascii="Arial" w:hAnsi="Arial" w:cs="Arial"/>
                <w:color w:val="FF0000"/>
                <w:sz w:val="20"/>
                <w:szCs w:val="20"/>
              </w:rPr>
              <w:t>the number stays the same!</w:t>
            </w:r>
          </w:p>
          <w:p w:rsidR="009D5347" w:rsidRPr="00A43C5C" w:rsidRDefault="009D5347" w:rsidP="00103520">
            <w:pPr>
              <w:pStyle w:val="NoSpacing"/>
              <w:rPr>
                <w:rFonts w:ascii="Arial" w:hAnsi="Arial" w:cs="Arial"/>
                <w:sz w:val="20"/>
                <w:szCs w:val="20"/>
              </w:rPr>
            </w:pPr>
            <w:r>
              <w:rPr>
                <w:rFonts w:ascii="Arial" w:hAnsi="Arial" w:cs="Arial"/>
                <w:sz w:val="20"/>
                <w:szCs w:val="20"/>
              </w:rPr>
              <w:t>BAM. P.146 Triangular numbers! Q. 5, 6.</w:t>
            </w:r>
          </w:p>
        </w:tc>
      </w:tr>
    </w:tbl>
    <w:p w:rsidR="00664564" w:rsidRDefault="00664564"/>
    <w:sectPr w:rsidR="00664564" w:rsidSect="009D53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3BD"/>
    <w:multiLevelType w:val="hybridMultilevel"/>
    <w:tmpl w:val="C46E5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720A7F"/>
    <w:multiLevelType w:val="hybridMultilevel"/>
    <w:tmpl w:val="C2607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884240"/>
    <w:multiLevelType w:val="hybridMultilevel"/>
    <w:tmpl w:val="C39CC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9A1A4C"/>
    <w:multiLevelType w:val="hybridMultilevel"/>
    <w:tmpl w:val="192C1F7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5672A3"/>
    <w:multiLevelType w:val="hybridMultilevel"/>
    <w:tmpl w:val="34D8B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D24BC8"/>
    <w:multiLevelType w:val="hybridMultilevel"/>
    <w:tmpl w:val="0282A1C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347"/>
    <w:rsid w:val="00664564"/>
    <w:rsid w:val="009D53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1CBC9"/>
  <w15:chartTrackingRefBased/>
  <w15:docId w15:val="{41542CAB-DCF3-4E8E-91BE-31E93911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347"/>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347"/>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5347"/>
    <w:pPr>
      <w:spacing w:after="0" w:line="240" w:lineRule="auto"/>
    </w:pPr>
    <w:rPr>
      <w:lang w:val="en-GB"/>
    </w:rPr>
  </w:style>
  <w:style w:type="character" w:styleId="Hyperlink">
    <w:name w:val="Hyperlink"/>
    <w:basedOn w:val="DefaultParagraphFont"/>
    <w:uiPriority w:val="99"/>
    <w:unhideWhenUsed/>
    <w:rsid w:val="009D5347"/>
    <w:rPr>
      <w:color w:val="0000FF"/>
      <w:u w:val="single"/>
    </w:rPr>
  </w:style>
  <w:style w:type="character" w:styleId="FollowedHyperlink">
    <w:name w:val="FollowedHyperlink"/>
    <w:basedOn w:val="DefaultParagraphFont"/>
    <w:uiPriority w:val="99"/>
    <w:semiHidden/>
    <w:unhideWhenUsed/>
    <w:rsid w:val="009D53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7SjbC9uLXW7HiWB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Durnin</dc:creator>
  <cp:keywords/>
  <dc:description/>
  <cp:lastModifiedBy>Sandra Durnin</cp:lastModifiedBy>
  <cp:revision>1</cp:revision>
  <dcterms:created xsi:type="dcterms:W3CDTF">2020-05-04T13:57:00Z</dcterms:created>
  <dcterms:modified xsi:type="dcterms:W3CDTF">2020-05-04T14:00:00Z</dcterms:modified>
</cp:coreProperties>
</file>